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7CF75" w14:textId="77777777" w:rsidR="00420F5E" w:rsidRPr="006F0BA5" w:rsidRDefault="006F0BA5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0BA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049E">
        <w:rPr>
          <w:rFonts w:ascii="Times New Roman" w:hAnsi="Times New Roman" w:cs="Times New Roman"/>
          <w:sz w:val="24"/>
          <w:szCs w:val="24"/>
        </w:rPr>
        <w:t>№ 20</w:t>
      </w:r>
    </w:p>
    <w:p w14:paraId="1F2E7B92" w14:textId="73BBFF32" w:rsidR="00843E0E" w:rsidRDefault="00076C46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77649A">
        <w:rPr>
          <w:rFonts w:ascii="Times New Roman" w:hAnsi="Times New Roman" w:cs="Times New Roman"/>
          <w:sz w:val="24"/>
          <w:szCs w:val="24"/>
        </w:rPr>
        <w:t>5</w:t>
      </w:r>
      <w:r w:rsidR="006F0BA5" w:rsidRPr="006F0BA5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77649A">
        <w:rPr>
          <w:rFonts w:ascii="Times New Roman" w:hAnsi="Times New Roman" w:cs="Times New Roman"/>
          <w:sz w:val="24"/>
          <w:szCs w:val="24"/>
        </w:rPr>
        <w:t>22</w:t>
      </w:r>
      <w:r w:rsidR="00E5748C">
        <w:rPr>
          <w:rFonts w:ascii="Times New Roman" w:hAnsi="Times New Roman" w:cs="Times New Roman"/>
          <w:sz w:val="24"/>
          <w:szCs w:val="24"/>
        </w:rPr>
        <w:t>.01.202</w:t>
      </w:r>
      <w:r w:rsidR="0077649A">
        <w:rPr>
          <w:rFonts w:ascii="Times New Roman" w:hAnsi="Times New Roman" w:cs="Times New Roman"/>
          <w:sz w:val="24"/>
          <w:szCs w:val="24"/>
        </w:rPr>
        <w:t>5</w:t>
      </w:r>
    </w:p>
    <w:p w14:paraId="11A9C2B1" w14:textId="77777777" w:rsidR="008C4055" w:rsidRDefault="008C4055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474F21" w14:textId="62D7B63E" w:rsidR="007949DD" w:rsidRDefault="007949DD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действует с 01.01.202</w:t>
      </w:r>
      <w:r w:rsidR="0077649A">
        <w:rPr>
          <w:rFonts w:ascii="Times New Roman" w:hAnsi="Times New Roman" w:cs="Times New Roman"/>
          <w:sz w:val="24"/>
          <w:szCs w:val="24"/>
        </w:rPr>
        <w:t>5</w:t>
      </w:r>
    </w:p>
    <w:p w14:paraId="2BB37C95" w14:textId="77777777" w:rsidR="0081049E" w:rsidRDefault="0081049E" w:rsidP="006F0BA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FBF2092" w14:textId="77777777" w:rsidR="006F0BA5" w:rsidRDefault="00A0002B" w:rsidP="006F0B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Среднее количество УЕТ в одной медицинской услуге, применяемое для обоснования объема и </w:t>
      </w:r>
      <w:r w:rsidRPr="00890C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стоимости посещений </w:t>
      </w:r>
      <w:r>
        <w:rPr>
          <w:rFonts w:ascii="Times New Roman" w:hAnsi="Times New Roman" w:cs="Times New Roman"/>
          <w:sz w:val="28"/>
          <w:szCs w:val="28"/>
        </w:rPr>
        <w:t>при оказании первичной медико-санитарной специализированной стоматологической помощи в амбулаторных условиях</w:t>
      </w:r>
    </w:p>
    <w:tbl>
      <w:tblPr>
        <w:tblW w:w="107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6629"/>
        <w:gridCol w:w="1181"/>
        <w:gridCol w:w="1030"/>
      </w:tblGrid>
      <w:tr w:rsidR="00076C46" w:rsidRPr="00076C46" w14:paraId="2FC84F13" w14:textId="77777777" w:rsidTr="0077649A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02513C9C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6629" w:type="dxa"/>
            <w:vMerge w:val="restart"/>
            <w:noWrap/>
            <w:vAlign w:val="center"/>
            <w:hideMark/>
          </w:tcPr>
          <w:p w14:paraId="018EEFA9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11" w:type="dxa"/>
            <w:gridSpan w:val="2"/>
            <w:noWrap/>
            <w:vAlign w:val="center"/>
            <w:hideMark/>
          </w:tcPr>
          <w:p w14:paraId="638CE8B5" w14:textId="77777777" w:rsidR="00076C46" w:rsidRPr="0071137E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113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076C46" w:rsidRPr="00076C46" w14:paraId="633E15DC" w14:textId="77777777" w:rsidTr="0077649A">
        <w:trPr>
          <w:trHeight w:val="20"/>
          <w:tblHeader/>
        </w:trPr>
        <w:tc>
          <w:tcPr>
            <w:tcW w:w="1877" w:type="dxa"/>
            <w:vMerge/>
            <w:hideMark/>
          </w:tcPr>
          <w:p w14:paraId="328E6525" w14:textId="77777777" w:rsidR="00076C46" w:rsidRPr="0025757C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vMerge/>
            <w:hideMark/>
          </w:tcPr>
          <w:p w14:paraId="1BCAFCBB" w14:textId="77777777" w:rsidR="00076C46" w:rsidRPr="0025757C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noWrap/>
            <w:vAlign w:val="center"/>
            <w:hideMark/>
          </w:tcPr>
          <w:p w14:paraId="554E65ED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взрослый прием</w:t>
            </w:r>
          </w:p>
        </w:tc>
        <w:tc>
          <w:tcPr>
            <w:tcW w:w="1030" w:type="dxa"/>
            <w:noWrap/>
            <w:vAlign w:val="center"/>
            <w:hideMark/>
          </w:tcPr>
          <w:p w14:paraId="3BA926B1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детский прием</w:t>
            </w:r>
          </w:p>
        </w:tc>
      </w:tr>
      <w:tr w:rsidR="00076C46" w:rsidRPr="00076C46" w14:paraId="46DA6EA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D996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3975569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6586C09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30" w:type="dxa"/>
            <w:noWrap/>
            <w:vAlign w:val="center"/>
            <w:hideMark/>
          </w:tcPr>
          <w:p w14:paraId="7D97E2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</w:tr>
      <w:tr w:rsidR="00076C46" w:rsidRPr="00076C46" w14:paraId="28956C5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D397D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0475F70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3C9226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030" w:type="dxa"/>
            <w:noWrap/>
            <w:vAlign w:val="center"/>
            <w:hideMark/>
          </w:tcPr>
          <w:p w14:paraId="4DD612A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0,61</w:t>
            </w:r>
          </w:p>
        </w:tc>
      </w:tr>
      <w:tr w:rsidR="00076C46" w:rsidRPr="00076C46" w14:paraId="023984B7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76A859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6629" w:type="dxa"/>
            <w:noWrap/>
            <w:vAlign w:val="center"/>
            <w:hideMark/>
          </w:tcPr>
          <w:p w14:paraId="1C9319D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пародонтальных индексов</w:t>
            </w:r>
          </w:p>
        </w:tc>
        <w:tc>
          <w:tcPr>
            <w:tcW w:w="1181" w:type="dxa"/>
            <w:noWrap/>
            <w:vAlign w:val="center"/>
            <w:hideMark/>
          </w:tcPr>
          <w:p w14:paraId="5252305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030" w:type="dxa"/>
            <w:noWrap/>
            <w:vAlign w:val="center"/>
            <w:hideMark/>
          </w:tcPr>
          <w:p w14:paraId="3615ED3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0,76</w:t>
            </w:r>
          </w:p>
        </w:tc>
      </w:tr>
      <w:tr w:rsidR="00076C46" w:rsidRPr="00076C46" w14:paraId="38FA71A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A5030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6629" w:type="dxa"/>
            <w:noWrap/>
            <w:vAlign w:val="center"/>
            <w:hideMark/>
          </w:tcPr>
          <w:p w14:paraId="1C71CCE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181" w:type="dxa"/>
            <w:noWrap/>
            <w:vAlign w:val="center"/>
            <w:hideMark/>
          </w:tcPr>
          <w:p w14:paraId="54CEB50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030" w:type="dxa"/>
            <w:noWrap/>
            <w:vAlign w:val="center"/>
            <w:hideMark/>
          </w:tcPr>
          <w:p w14:paraId="190391B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0,96</w:t>
            </w:r>
          </w:p>
        </w:tc>
      </w:tr>
      <w:tr w:rsidR="00076C46" w:rsidRPr="00076C46" w14:paraId="1EF19513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E6C86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6629" w:type="dxa"/>
            <w:noWrap/>
            <w:vAlign w:val="center"/>
            <w:hideMark/>
          </w:tcPr>
          <w:p w14:paraId="02A385E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181" w:type="dxa"/>
            <w:noWrap/>
            <w:vAlign w:val="center"/>
            <w:hideMark/>
          </w:tcPr>
          <w:p w14:paraId="5655422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30" w:type="dxa"/>
            <w:noWrap/>
            <w:vAlign w:val="center"/>
            <w:hideMark/>
          </w:tcPr>
          <w:p w14:paraId="1FD73AA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</w:tr>
      <w:tr w:rsidR="00076C46" w:rsidRPr="00076C46" w14:paraId="5DAD070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4F0B82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6629" w:type="dxa"/>
            <w:noWrap/>
            <w:vAlign w:val="center"/>
            <w:hideMark/>
          </w:tcPr>
          <w:p w14:paraId="11D6214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181" w:type="dxa"/>
            <w:noWrap/>
            <w:vAlign w:val="center"/>
            <w:hideMark/>
          </w:tcPr>
          <w:p w14:paraId="5EC7DB4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0" w:type="dxa"/>
            <w:noWrap/>
            <w:vAlign w:val="center"/>
            <w:hideMark/>
          </w:tcPr>
          <w:p w14:paraId="343483B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76C46" w:rsidRPr="00076C46" w14:paraId="2F22998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F3565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6629" w:type="dxa"/>
            <w:noWrap/>
            <w:vAlign w:val="center"/>
            <w:hideMark/>
          </w:tcPr>
          <w:p w14:paraId="7F43DCF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181" w:type="dxa"/>
            <w:noWrap/>
            <w:vAlign w:val="center"/>
            <w:hideMark/>
          </w:tcPr>
          <w:p w14:paraId="69809A4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030" w:type="dxa"/>
            <w:noWrap/>
            <w:vAlign w:val="center"/>
            <w:hideMark/>
          </w:tcPr>
          <w:p w14:paraId="05ABE9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0,93</w:t>
            </w:r>
          </w:p>
        </w:tc>
      </w:tr>
      <w:tr w:rsidR="00076C46" w:rsidRPr="00076C46" w14:paraId="671189E7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678B8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685FC30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181" w:type="dxa"/>
            <w:noWrap/>
            <w:vAlign w:val="center"/>
            <w:hideMark/>
          </w:tcPr>
          <w:p w14:paraId="3CCADF3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30" w:type="dxa"/>
            <w:noWrap/>
            <w:vAlign w:val="center"/>
            <w:hideMark/>
          </w:tcPr>
          <w:p w14:paraId="4DE1B60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076C46" w:rsidRPr="00076C46" w14:paraId="1BC6B703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6E44ED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1FB070F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181" w:type="dxa"/>
            <w:noWrap/>
            <w:vAlign w:val="center"/>
            <w:hideMark/>
          </w:tcPr>
          <w:p w14:paraId="4EEB2AD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30" w:type="dxa"/>
            <w:noWrap/>
            <w:vAlign w:val="center"/>
            <w:hideMark/>
          </w:tcPr>
          <w:p w14:paraId="2ED77C4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076C46" w:rsidRPr="00076C46" w14:paraId="51678DD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167A90F" w14:textId="0C6C7D0F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A11.07.026</w:t>
            </w:r>
          </w:p>
        </w:tc>
        <w:tc>
          <w:tcPr>
            <w:tcW w:w="6629" w:type="dxa"/>
            <w:vAlign w:val="center"/>
            <w:hideMark/>
          </w:tcPr>
          <w:p w14:paraId="70CD7C6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162AD1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30" w:type="dxa"/>
            <w:noWrap/>
            <w:vAlign w:val="center"/>
            <w:hideMark/>
          </w:tcPr>
          <w:p w14:paraId="03BEFF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</w:tr>
      <w:tr w:rsidR="00076C46" w:rsidRPr="00076C46" w14:paraId="3991F02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B990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6629" w:type="dxa"/>
            <w:vAlign w:val="center"/>
            <w:hideMark/>
          </w:tcPr>
          <w:p w14:paraId="45F3FF0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181" w:type="dxa"/>
            <w:noWrap/>
            <w:vAlign w:val="center"/>
            <w:hideMark/>
          </w:tcPr>
          <w:p w14:paraId="3C8C90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30" w:type="dxa"/>
            <w:noWrap/>
            <w:vAlign w:val="center"/>
            <w:hideMark/>
          </w:tcPr>
          <w:p w14:paraId="77A2BF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</w:tr>
      <w:tr w:rsidR="00076C46" w:rsidRPr="00076C46" w14:paraId="4BD2DF4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B7A3E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6629" w:type="dxa"/>
            <w:vAlign w:val="center"/>
            <w:hideMark/>
          </w:tcPr>
          <w:p w14:paraId="561869B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181" w:type="dxa"/>
            <w:noWrap/>
            <w:vAlign w:val="center"/>
            <w:hideMark/>
          </w:tcPr>
          <w:p w14:paraId="019BF77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30" w:type="dxa"/>
            <w:noWrap/>
            <w:vAlign w:val="center"/>
            <w:hideMark/>
          </w:tcPr>
          <w:p w14:paraId="577202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</w:tr>
      <w:tr w:rsidR="00076C46" w:rsidRPr="00076C46" w14:paraId="11E6894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CD163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6629" w:type="dxa"/>
            <w:vAlign w:val="center"/>
            <w:hideMark/>
          </w:tcPr>
          <w:p w14:paraId="1DD9166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2C3CC3F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30" w:type="dxa"/>
            <w:noWrap/>
            <w:vAlign w:val="center"/>
            <w:hideMark/>
          </w:tcPr>
          <w:p w14:paraId="3237633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076C46" w:rsidRPr="00076C46" w14:paraId="63ACF28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2C4CA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42851B1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076D810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30" w:type="dxa"/>
            <w:noWrap/>
            <w:vAlign w:val="center"/>
            <w:hideMark/>
          </w:tcPr>
          <w:p w14:paraId="0EFB8F1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0,42</w:t>
            </w:r>
          </w:p>
        </w:tc>
      </w:tr>
      <w:tr w:rsidR="00076C46" w:rsidRPr="00076C46" w14:paraId="110E84A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E1972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6629" w:type="dxa"/>
            <w:noWrap/>
            <w:vAlign w:val="center"/>
            <w:hideMark/>
          </w:tcPr>
          <w:p w14:paraId="756FEEF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6230084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7BB21D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6062190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504006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6629" w:type="dxa"/>
            <w:noWrap/>
            <w:vAlign w:val="center"/>
            <w:hideMark/>
          </w:tcPr>
          <w:p w14:paraId="3590C51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0DE6C4E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91B88F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076C46" w:rsidRPr="00076C46" w14:paraId="2168167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6850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6629" w:type="dxa"/>
            <w:noWrap/>
            <w:vAlign w:val="center"/>
            <w:hideMark/>
          </w:tcPr>
          <w:p w14:paraId="72E64373" w14:textId="77777777" w:rsidR="00076C46" w:rsidRPr="006635E1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5E1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81" w:type="dxa"/>
            <w:noWrap/>
            <w:vAlign w:val="center"/>
            <w:hideMark/>
          </w:tcPr>
          <w:p w14:paraId="06B68F0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24991FD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6635E1" w:rsidRPr="00076C46" w14:paraId="5AB0646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1336B8A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6629" w:type="dxa"/>
            <w:noWrap/>
            <w:vAlign w:val="center"/>
            <w:hideMark/>
          </w:tcPr>
          <w:p w14:paraId="1CB15478" w14:textId="77777777" w:rsidR="006635E1" w:rsidRPr="00873621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врача-стоматолога, </w:t>
            </w:r>
            <w:r w:rsidRPr="008736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врача-стоматолога общей практики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5A023012" w14:textId="77777777" w:rsidR="006635E1" w:rsidRPr="00873621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30" w:type="dxa"/>
            <w:noWrap/>
            <w:vAlign w:val="center"/>
            <w:hideMark/>
          </w:tcPr>
          <w:p w14:paraId="20FB1063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6635E1" w:rsidRPr="00076C46" w14:paraId="1A6DE6F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C07C2D7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6629" w:type="dxa"/>
            <w:noWrap/>
            <w:vAlign w:val="center"/>
            <w:hideMark/>
          </w:tcPr>
          <w:p w14:paraId="10CA97A3" w14:textId="77777777" w:rsidR="006635E1" w:rsidRPr="00873621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врача-стоматолога, </w:t>
            </w:r>
            <w:r w:rsidRPr="008736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врача-стоматолога общей </w:t>
            </w:r>
            <w:proofErr w:type="gramStart"/>
            <w:r w:rsidRPr="008736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практики  повторный</w:t>
            </w:r>
            <w:proofErr w:type="gramEnd"/>
          </w:p>
        </w:tc>
        <w:tc>
          <w:tcPr>
            <w:tcW w:w="1181" w:type="dxa"/>
            <w:noWrap/>
            <w:vAlign w:val="center"/>
            <w:hideMark/>
          </w:tcPr>
          <w:p w14:paraId="47280069" w14:textId="77777777" w:rsidR="006635E1" w:rsidRPr="00873621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30" w:type="dxa"/>
            <w:noWrap/>
            <w:vAlign w:val="center"/>
            <w:hideMark/>
          </w:tcPr>
          <w:p w14:paraId="64A49ED3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6635E1" w:rsidRPr="00076C46" w14:paraId="313F0015" w14:textId="77777777" w:rsidTr="0077649A">
        <w:trPr>
          <w:trHeight w:val="626"/>
        </w:trPr>
        <w:tc>
          <w:tcPr>
            <w:tcW w:w="1877" w:type="dxa"/>
            <w:noWrap/>
            <w:vAlign w:val="center"/>
            <w:hideMark/>
          </w:tcPr>
          <w:p w14:paraId="05422AD6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6629" w:type="dxa"/>
            <w:noWrap/>
            <w:vAlign w:val="center"/>
            <w:hideMark/>
          </w:tcPr>
          <w:p w14:paraId="56720173" w14:textId="77777777" w:rsidR="006635E1" w:rsidRPr="00873621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Диспансерный прием (осмотр, консультация) врача-стоматолога, </w:t>
            </w:r>
            <w:r w:rsidRPr="008736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врача-стоматолога общей практики</w:t>
            </w:r>
          </w:p>
        </w:tc>
        <w:tc>
          <w:tcPr>
            <w:tcW w:w="1181" w:type="dxa"/>
            <w:noWrap/>
            <w:vAlign w:val="center"/>
            <w:hideMark/>
          </w:tcPr>
          <w:p w14:paraId="6EAE6AF9" w14:textId="77777777" w:rsidR="006635E1" w:rsidRPr="00873621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344AB643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076C46" w:rsidRPr="00076C46" w14:paraId="785F703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F2F40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6629" w:type="dxa"/>
            <w:noWrap/>
            <w:vAlign w:val="center"/>
            <w:hideMark/>
          </w:tcPr>
          <w:p w14:paraId="7B87A40D" w14:textId="77777777" w:rsidR="00076C46" w:rsidRPr="00873621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1DAD70D3" w14:textId="77777777" w:rsidR="00076C46" w:rsidRPr="00873621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30" w:type="dxa"/>
            <w:noWrap/>
            <w:vAlign w:val="center"/>
            <w:hideMark/>
          </w:tcPr>
          <w:p w14:paraId="21CE09E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6C46" w:rsidRPr="00076C46" w14:paraId="47B29CF4" w14:textId="77777777" w:rsidTr="0077649A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00609A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6629" w:type="dxa"/>
            <w:noWrap/>
            <w:vAlign w:val="center"/>
            <w:hideMark/>
          </w:tcPr>
          <w:p w14:paraId="1510A36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3A59B0E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30" w:type="dxa"/>
            <w:noWrap/>
            <w:vAlign w:val="center"/>
            <w:hideMark/>
          </w:tcPr>
          <w:p w14:paraId="1DE3D01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6C46" w:rsidRPr="00076C46" w14:paraId="427DF25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3C28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6629" w:type="dxa"/>
            <w:noWrap/>
            <w:vAlign w:val="center"/>
            <w:hideMark/>
          </w:tcPr>
          <w:p w14:paraId="60FD3E6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181" w:type="dxa"/>
            <w:noWrap/>
            <w:vAlign w:val="center"/>
            <w:hideMark/>
          </w:tcPr>
          <w:p w14:paraId="6E502D7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14EC261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6C46" w:rsidRPr="00076C46" w14:paraId="01192CD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4C686A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6629" w:type="dxa"/>
            <w:noWrap/>
            <w:vAlign w:val="center"/>
            <w:hideMark/>
          </w:tcPr>
          <w:p w14:paraId="7F27FA4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3BBA22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30" w:type="dxa"/>
            <w:noWrap/>
            <w:vAlign w:val="center"/>
            <w:hideMark/>
          </w:tcPr>
          <w:p w14:paraId="6ED51F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586E3E8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D99F0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6629" w:type="dxa"/>
            <w:noWrap/>
            <w:vAlign w:val="center"/>
            <w:hideMark/>
          </w:tcPr>
          <w:p w14:paraId="60B78DF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7CCF072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30" w:type="dxa"/>
            <w:noWrap/>
            <w:vAlign w:val="center"/>
            <w:hideMark/>
          </w:tcPr>
          <w:p w14:paraId="2D52B17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076C46" w:rsidRPr="00076C46" w14:paraId="20D3506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6097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6629" w:type="dxa"/>
            <w:noWrap/>
            <w:vAlign w:val="center"/>
            <w:hideMark/>
          </w:tcPr>
          <w:p w14:paraId="4C9D41A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181" w:type="dxa"/>
            <w:noWrap/>
            <w:vAlign w:val="center"/>
            <w:hideMark/>
          </w:tcPr>
          <w:p w14:paraId="47EB96F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340AE3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076C46" w:rsidRPr="00076C46" w14:paraId="1AAB028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BF3F3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B01.065.005</w:t>
            </w:r>
          </w:p>
        </w:tc>
        <w:tc>
          <w:tcPr>
            <w:tcW w:w="6629" w:type="dxa"/>
            <w:noWrap/>
            <w:vAlign w:val="center"/>
            <w:hideMark/>
          </w:tcPr>
          <w:p w14:paraId="74E9716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3AB16F3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44054EC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4AB96C9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8DBD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6629" w:type="dxa"/>
            <w:noWrap/>
            <w:vAlign w:val="center"/>
            <w:hideMark/>
          </w:tcPr>
          <w:p w14:paraId="319E6A8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256932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30" w:type="dxa"/>
            <w:noWrap/>
            <w:vAlign w:val="center"/>
            <w:hideMark/>
          </w:tcPr>
          <w:p w14:paraId="4FC81AD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</w:tr>
      <w:tr w:rsidR="00076C46" w:rsidRPr="00076C46" w14:paraId="543B80D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888EB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7FD7C77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Люминесцентная стоматоскопия</w:t>
            </w:r>
          </w:p>
        </w:tc>
        <w:tc>
          <w:tcPr>
            <w:tcW w:w="1181" w:type="dxa"/>
            <w:noWrap/>
            <w:vAlign w:val="center"/>
            <w:hideMark/>
          </w:tcPr>
          <w:p w14:paraId="140CEB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30" w:type="dxa"/>
            <w:noWrap/>
            <w:vAlign w:val="center"/>
            <w:hideMark/>
          </w:tcPr>
          <w:p w14:paraId="4EB015A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0,63</w:t>
            </w:r>
          </w:p>
        </w:tc>
      </w:tr>
      <w:tr w:rsidR="00076C46" w:rsidRPr="00076C46" w14:paraId="0851F83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CA4B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30AE7CE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лекарственных препаратов в пародонтальный карман</w:t>
            </w:r>
          </w:p>
        </w:tc>
        <w:tc>
          <w:tcPr>
            <w:tcW w:w="1181" w:type="dxa"/>
            <w:noWrap/>
            <w:vAlign w:val="center"/>
            <w:hideMark/>
          </w:tcPr>
          <w:p w14:paraId="30FB815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030" w:type="dxa"/>
            <w:noWrap/>
            <w:vAlign w:val="center"/>
            <w:hideMark/>
          </w:tcPr>
          <w:p w14:paraId="3B9CC58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0,99</w:t>
            </w:r>
          </w:p>
        </w:tc>
      </w:tr>
      <w:tr w:rsidR="00076C46" w:rsidRPr="00076C46" w14:paraId="575BAE1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AB8C8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6629" w:type="dxa"/>
            <w:noWrap/>
            <w:vAlign w:val="center"/>
            <w:hideMark/>
          </w:tcPr>
          <w:p w14:paraId="0F3BD6C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05AAD30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030" w:type="dxa"/>
            <w:noWrap/>
            <w:vAlign w:val="center"/>
            <w:hideMark/>
          </w:tcPr>
          <w:p w14:paraId="056D90E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</w:tr>
      <w:tr w:rsidR="00076C46" w:rsidRPr="00076C46" w14:paraId="2FCBC21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32F54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6629" w:type="dxa"/>
            <w:noWrap/>
            <w:vAlign w:val="center"/>
            <w:hideMark/>
          </w:tcPr>
          <w:p w14:paraId="04F8C33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81" w:type="dxa"/>
            <w:noWrap/>
            <w:vAlign w:val="center"/>
            <w:hideMark/>
          </w:tcPr>
          <w:p w14:paraId="5665085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7CFDCDC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0E49826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E146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6629" w:type="dxa"/>
            <w:noWrap/>
            <w:vAlign w:val="center"/>
            <w:hideMark/>
          </w:tcPr>
          <w:p w14:paraId="7B49DAF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5B62C31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30" w:type="dxa"/>
            <w:noWrap/>
            <w:vAlign w:val="center"/>
            <w:hideMark/>
          </w:tcPr>
          <w:p w14:paraId="76E36F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076C46" w:rsidRPr="00076C46" w14:paraId="55D66508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1CA9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6629" w:type="dxa"/>
            <w:noWrap/>
            <w:vAlign w:val="center"/>
            <w:hideMark/>
          </w:tcPr>
          <w:p w14:paraId="27988AF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2217762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030" w:type="dxa"/>
            <w:noWrap/>
            <w:vAlign w:val="center"/>
            <w:hideMark/>
          </w:tcPr>
          <w:p w14:paraId="791C82E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0,88</w:t>
            </w:r>
          </w:p>
        </w:tc>
      </w:tr>
      <w:tr w:rsidR="00076C46" w:rsidRPr="00076C46" w14:paraId="011A34C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CEEB5A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0CBBA807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181" w:type="dxa"/>
            <w:noWrap/>
            <w:vAlign w:val="center"/>
            <w:hideMark/>
          </w:tcPr>
          <w:p w14:paraId="1629DE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5F4F526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542A68D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67A8E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6629" w:type="dxa"/>
            <w:vAlign w:val="center"/>
            <w:hideMark/>
          </w:tcPr>
          <w:p w14:paraId="54C8AF37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31F6C6D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30" w:type="dxa"/>
            <w:noWrap/>
            <w:vAlign w:val="center"/>
            <w:hideMark/>
          </w:tcPr>
          <w:p w14:paraId="63371B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1,53</w:t>
            </w:r>
          </w:p>
        </w:tc>
      </w:tr>
      <w:tr w:rsidR="00076C46" w:rsidRPr="00076C46" w14:paraId="341009C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05CD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6629" w:type="dxa"/>
            <w:vAlign w:val="center"/>
            <w:hideMark/>
          </w:tcPr>
          <w:p w14:paraId="4BAAE62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I, II, III, </w:t>
            </w:r>
            <w:proofErr w:type="gram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V,VI</w:t>
            </w:r>
            <w:proofErr w:type="gram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 по Блэку с использование материалов химического отверждения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764C108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30" w:type="dxa"/>
            <w:noWrap/>
            <w:vAlign w:val="center"/>
            <w:hideMark/>
          </w:tcPr>
          <w:p w14:paraId="5F21F06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041FCA5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536B1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6629" w:type="dxa"/>
            <w:vAlign w:val="center"/>
            <w:hideMark/>
          </w:tcPr>
          <w:p w14:paraId="293FFE6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170EFC2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30" w:type="dxa"/>
            <w:noWrap/>
            <w:vAlign w:val="center"/>
            <w:hideMark/>
          </w:tcPr>
          <w:p w14:paraId="34ED068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</w:tr>
      <w:tr w:rsidR="00076C46" w:rsidRPr="00076C46" w14:paraId="2D3953C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A199D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6629" w:type="dxa"/>
            <w:vAlign w:val="center"/>
            <w:hideMark/>
          </w:tcPr>
          <w:p w14:paraId="1C98603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1CB103C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30" w:type="dxa"/>
            <w:noWrap/>
            <w:vAlign w:val="center"/>
            <w:hideMark/>
          </w:tcPr>
          <w:p w14:paraId="4DEA367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076C46" w:rsidRPr="00076C46" w14:paraId="0FD0EBA8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4F77C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6629" w:type="dxa"/>
            <w:vAlign w:val="center"/>
            <w:hideMark/>
          </w:tcPr>
          <w:p w14:paraId="02B38EA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пломбой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IV класс по Блэку с использованием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цементов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3D7533D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030" w:type="dxa"/>
            <w:noWrap/>
            <w:vAlign w:val="center"/>
            <w:hideMark/>
          </w:tcPr>
          <w:p w14:paraId="545304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</w:tr>
      <w:tr w:rsidR="00076C46" w:rsidRPr="00076C46" w14:paraId="2A6E311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ED44D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6629" w:type="dxa"/>
            <w:vAlign w:val="center"/>
            <w:hideMark/>
          </w:tcPr>
          <w:p w14:paraId="157646B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пломбой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IV класс по Блэку с использованием материалов химического отверждения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7583C22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030" w:type="dxa"/>
            <w:noWrap/>
            <w:vAlign w:val="center"/>
            <w:hideMark/>
          </w:tcPr>
          <w:p w14:paraId="5ABD478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3,25</w:t>
            </w:r>
          </w:p>
        </w:tc>
      </w:tr>
      <w:tr w:rsidR="00076C46" w:rsidRPr="00076C46" w14:paraId="741D7FC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5EA69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6629" w:type="dxa"/>
            <w:vAlign w:val="center"/>
            <w:hideMark/>
          </w:tcPr>
          <w:p w14:paraId="2A2990C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17A4C6D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30" w:type="dxa"/>
            <w:noWrap/>
            <w:vAlign w:val="center"/>
            <w:hideMark/>
          </w:tcPr>
          <w:p w14:paraId="276BF83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0C20D76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BD2CC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6629" w:type="dxa"/>
            <w:vAlign w:val="center"/>
            <w:hideMark/>
          </w:tcPr>
          <w:p w14:paraId="366A81A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2EFD2E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30" w:type="dxa"/>
            <w:noWrap/>
            <w:vAlign w:val="center"/>
            <w:hideMark/>
          </w:tcPr>
          <w:p w14:paraId="41E5134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</w:tr>
      <w:tr w:rsidR="00076C46" w:rsidRPr="00076C46" w14:paraId="0D4E7058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62F400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6629" w:type="dxa"/>
            <w:vAlign w:val="center"/>
          </w:tcPr>
          <w:p w14:paraId="45BC762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</w:tcPr>
          <w:p w14:paraId="6A0E348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030" w:type="dxa"/>
            <w:noWrap/>
            <w:vAlign w:val="center"/>
          </w:tcPr>
          <w:p w14:paraId="3E02D2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3,35</w:t>
            </w:r>
          </w:p>
        </w:tc>
      </w:tr>
      <w:tr w:rsidR="00076C46" w:rsidRPr="00076C46" w14:paraId="71F4F6C7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153898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6629" w:type="dxa"/>
            <w:vAlign w:val="center"/>
          </w:tcPr>
          <w:p w14:paraId="374F24A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</w:tcPr>
          <w:p w14:paraId="723DAD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030" w:type="dxa"/>
            <w:noWrap/>
            <w:vAlign w:val="center"/>
          </w:tcPr>
          <w:p w14:paraId="43320B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</w:tr>
      <w:tr w:rsidR="00076C46" w:rsidRPr="00076C46" w14:paraId="71C39506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5DAC219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6629" w:type="dxa"/>
            <w:vAlign w:val="center"/>
          </w:tcPr>
          <w:p w14:paraId="2F91438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IV класс по Блэку с использованием материалов из фотополимеров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</w:tcPr>
          <w:p w14:paraId="72D9135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  <w:noWrap/>
            <w:vAlign w:val="center"/>
          </w:tcPr>
          <w:p w14:paraId="0CC80DB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76C46" w:rsidRPr="00076C46" w14:paraId="3A832507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38FC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6629" w:type="dxa"/>
            <w:noWrap/>
            <w:vAlign w:val="center"/>
            <w:hideMark/>
          </w:tcPr>
          <w:p w14:paraId="602AFFC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181" w:type="dxa"/>
            <w:noWrap/>
            <w:vAlign w:val="center"/>
            <w:hideMark/>
          </w:tcPr>
          <w:p w14:paraId="6CA43D6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73D481C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29E68DD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305BE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6629" w:type="dxa"/>
            <w:noWrap/>
            <w:vAlign w:val="center"/>
            <w:hideMark/>
          </w:tcPr>
          <w:p w14:paraId="5E41948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181" w:type="dxa"/>
            <w:noWrap/>
            <w:vAlign w:val="center"/>
            <w:hideMark/>
          </w:tcPr>
          <w:p w14:paraId="14EB544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30" w:type="dxa"/>
            <w:noWrap/>
            <w:vAlign w:val="center"/>
            <w:hideMark/>
          </w:tcPr>
          <w:p w14:paraId="230C4CA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076C46" w:rsidRPr="00076C46" w14:paraId="01D5330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DC811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6629" w:type="dxa"/>
            <w:noWrap/>
            <w:vAlign w:val="center"/>
            <w:hideMark/>
          </w:tcPr>
          <w:p w14:paraId="02523A1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181" w:type="dxa"/>
            <w:noWrap/>
            <w:vAlign w:val="center"/>
            <w:hideMark/>
          </w:tcPr>
          <w:p w14:paraId="278B1DD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30" w:type="dxa"/>
            <w:noWrap/>
            <w:vAlign w:val="center"/>
            <w:hideMark/>
          </w:tcPr>
          <w:p w14:paraId="1F0444E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0,48</w:t>
            </w:r>
          </w:p>
        </w:tc>
      </w:tr>
      <w:tr w:rsidR="00076C46" w:rsidRPr="00076C46" w14:paraId="68EA514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B147CB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6629" w:type="dxa"/>
            <w:noWrap/>
            <w:vAlign w:val="center"/>
            <w:hideMark/>
          </w:tcPr>
          <w:p w14:paraId="0C00A5F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181" w:type="dxa"/>
            <w:noWrap/>
            <w:vAlign w:val="center"/>
            <w:hideMark/>
          </w:tcPr>
          <w:p w14:paraId="0FECA5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030" w:type="dxa"/>
            <w:noWrap/>
            <w:vAlign w:val="center"/>
            <w:hideMark/>
          </w:tcPr>
          <w:p w14:paraId="04A5D50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1,16</w:t>
            </w:r>
          </w:p>
        </w:tc>
      </w:tr>
      <w:tr w:rsidR="00076C46" w:rsidRPr="00076C46" w14:paraId="482A698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03CBB3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6629" w:type="dxa"/>
            <w:noWrap/>
            <w:vAlign w:val="center"/>
            <w:hideMark/>
          </w:tcPr>
          <w:p w14:paraId="34E68C6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181" w:type="dxa"/>
            <w:noWrap/>
            <w:vAlign w:val="center"/>
            <w:hideMark/>
          </w:tcPr>
          <w:p w14:paraId="0BA48B4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30" w:type="dxa"/>
            <w:noWrap/>
            <w:vAlign w:val="center"/>
            <w:hideMark/>
          </w:tcPr>
          <w:p w14:paraId="42801EC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</w:tr>
      <w:tr w:rsidR="00076C46" w:rsidRPr="00076C46" w14:paraId="3CB69A8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E20203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6629" w:type="dxa"/>
            <w:noWrap/>
            <w:vAlign w:val="center"/>
            <w:hideMark/>
          </w:tcPr>
          <w:p w14:paraId="5180973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пасты </w:t>
            </w:r>
          </w:p>
        </w:tc>
        <w:tc>
          <w:tcPr>
            <w:tcW w:w="1181" w:type="dxa"/>
            <w:noWrap/>
            <w:vAlign w:val="center"/>
            <w:hideMark/>
          </w:tcPr>
          <w:p w14:paraId="4D365D3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30" w:type="dxa"/>
            <w:noWrap/>
            <w:vAlign w:val="center"/>
            <w:hideMark/>
          </w:tcPr>
          <w:p w14:paraId="39A2FC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76C46" w:rsidRPr="00076C46" w14:paraId="3B3F157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51E9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6629" w:type="dxa"/>
            <w:noWrap/>
            <w:vAlign w:val="center"/>
            <w:hideMark/>
          </w:tcPr>
          <w:p w14:paraId="157CAA1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(ампутация коронковой пульпы)</w:t>
            </w:r>
          </w:p>
        </w:tc>
        <w:tc>
          <w:tcPr>
            <w:tcW w:w="1181" w:type="dxa"/>
            <w:noWrap/>
            <w:vAlign w:val="center"/>
            <w:hideMark/>
          </w:tcPr>
          <w:p w14:paraId="6A97189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30" w:type="dxa"/>
            <w:noWrap/>
            <w:vAlign w:val="center"/>
            <w:hideMark/>
          </w:tcPr>
          <w:p w14:paraId="41963A1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0,21</w:t>
            </w:r>
          </w:p>
        </w:tc>
      </w:tr>
      <w:tr w:rsidR="00076C46" w:rsidRPr="00076C46" w14:paraId="38DBEF1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2653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1F5AC84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181" w:type="dxa"/>
            <w:noWrap/>
            <w:vAlign w:val="center"/>
            <w:hideMark/>
          </w:tcPr>
          <w:p w14:paraId="78C2ED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30" w:type="dxa"/>
            <w:noWrap/>
            <w:vAlign w:val="center"/>
            <w:hideMark/>
          </w:tcPr>
          <w:p w14:paraId="692B2F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0,46</w:t>
            </w:r>
          </w:p>
        </w:tc>
      </w:tr>
      <w:tr w:rsidR="00076C46" w:rsidRPr="00076C46" w14:paraId="72E3AA0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6F654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6629" w:type="dxa"/>
            <w:noWrap/>
            <w:vAlign w:val="center"/>
            <w:hideMark/>
          </w:tcPr>
          <w:p w14:paraId="148DF3B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Временное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81" w:type="dxa"/>
            <w:noWrap/>
            <w:vAlign w:val="center"/>
            <w:hideMark/>
          </w:tcPr>
          <w:p w14:paraId="24CABA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030" w:type="dxa"/>
            <w:noWrap/>
            <w:vAlign w:val="center"/>
            <w:hideMark/>
          </w:tcPr>
          <w:p w14:paraId="105DA08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1,98</w:t>
            </w:r>
          </w:p>
        </w:tc>
      </w:tr>
      <w:tr w:rsidR="00076C46" w:rsidRPr="00076C46" w14:paraId="1C2CE8C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FF23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6629" w:type="dxa"/>
            <w:noWrap/>
            <w:vAlign w:val="center"/>
            <w:hideMark/>
          </w:tcPr>
          <w:p w14:paraId="30FE74F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зубных отложений в 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области зуба ручным методом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noWrap/>
            <w:vAlign w:val="center"/>
            <w:hideMark/>
          </w:tcPr>
          <w:p w14:paraId="2CDB2C2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0,32</w:t>
            </w:r>
          </w:p>
        </w:tc>
        <w:tc>
          <w:tcPr>
            <w:tcW w:w="1030" w:type="dxa"/>
            <w:noWrap/>
            <w:vAlign w:val="center"/>
            <w:hideMark/>
          </w:tcPr>
          <w:p w14:paraId="6F39EC5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0,32</w:t>
            </w:r>
          </w:p>
        </w:tc>
      </w:tr>
      <w:tr w:rsidR="00076C46" w:rsidRPr="00076C46" w14:paraId="79054E0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EBCB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6629" w:type="dxa"/>
            <w:noWrap/>
            <w:vAlign w:val="center"/>
            <w:hideMark/>
          </w:tcPr>
          <w:p w14:paraId="4DEF9A1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7BF6F3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30" w:type="dxa"/>
            <w:noWrap/>
            <w:vAlign w:val="center"/>
            <w:hideMark/>
          </w:tcPr>
          <w:p w14:paraId="4BD9AE6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</w:tr>
      <w:tr w:rsidR="00076C46" w:rsidRPr="00076C46" w14:paraId="09F0334B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5B9073B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6629" w:type="dxa"/>
            <w:noWrap/>
            <w:vAlign w:val="center"/>
          </w:tcPr>
          <w:p w14:paraId="4FB3D41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noWrap/>
            <w:vAlign w:val="center"/>
          </w:tcPr>
          <w:p w14:paraId="40DBB74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30" w:type="dxa"/>
            <w:noWrap/>
            <w:vAlign w:val="center"/>
          </w:tcPr>
          <w:p w14:paraId="481287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</w:tr>
      <w:tr w:rsidR="00076C46" w:rsidRPr="00076C46" w14:paraId="53C8877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EC6EB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6629" w:type="dxa"/>
            <w:noWrap/>
            <w:vAlign w:val="center"/>
            <w:hideMark/>
          </w:tcPr>
          <w:p w14:paraId="2F60D56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181" w:type="dxa"/>
            <w:noWrap/>
            <w:vAlign w:val="center"/>
            <w:hideMark/>
          </w:tcPr>
          <w:p w14:paraId="30E77F4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030" w:type="dxa"/>
            <w:noWrap/>
            <w:vAlign w:val="center"/>
            <w:hideMark/>
          </w:tcPr>
          <w:p w14:paraId="3C0981E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0,92</w:t>
            </w:r>
          </w:p>
        </w:tc>
      </w:tr>
      <w:tr w:rsidR="00076C46" w:rsidRPr="00076C46" w14:paraId="4055C8F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014A8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6629" w:type="dxa"/>
            <w:noWrap/>
            <w:vAlign w:val="center"/>
            <w:hideMark/>
          </w:tcPr>
          <w:p w14:paraId="7F93F6C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181" w:type="dxa"/>
            <w:noWrap/>
            <w:vAlign w:val="center"/>
            <w:hideMark/>
          </w:tcPr>
          <w:p w14:paraId="6A6F07C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030" w:type="dxa"/>
            <w:noWrap/>
            <w:vAlign w:val="center"/>
            <w:hideMark/>
          </w:tcPr>
          <w:p w14:paraId="408B700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1,71</w:t>
            </w:r>
          </w:p>
        </w:tc>
      </w:tr>
      <w:tr w:rsidR="00076C46" w:rsidRPr="00076C46" w14:paraId="45468F9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0B47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6629" w:type="dxa"/>
            <w:noWrap/>
            <w:vAlign w:val="center"/>
            <w:hideMark/>
          </w:tcPr>
          <w:p w14:paraId="69D52E0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181" w:type="dxa"/>
            <w:noWrap/>
            <w:vAlign w:val="center"/>
            <w:hideMark/>
          </w:tcPr>
          <w:p w14:paraId="3253346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0" w:type="dxa"/>
            <w:noWrap/>
            <w:vAlign w:val="center"/>
            <w:hideMark/>
          </w:tcPr>
          <w:p w14:paraId="3D0D60C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76C46" w:rsidRPr="00076C46" w14:paraId="3210AE4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FF001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6629" w:type="dxa"/>
            <w:noWrap/>
            <w:vAlign w:val="center"/>
            <w:hideMark/>
          </w:tcPr>
          <w:p w14:paraId="57B2B48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Закрытый кюретаж при заболеваниях пародонта в области зуба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noWrap/>
            <w:vAlign w:val="center"/>
            <w:hideMark/>
          </w:tcPr>
          <w:p w14:paraId="7DC4F1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30" w:type="dxa"/>
            <w:noWrap/>
            <w:vAlign w:val="center"/>
            <w:hideMark/>
          </w:tcPr>
          <w:p w14:paraId="0775176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</w:tr>
      <w:tr w:rsidR="00076C46" w:rsidRPr="00076C46" w14:paraId="13674BF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F9BE8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6629" w:type="dxa"/>
            <w:noWrap/>
            <w:vAlign w:val="center"/>
            <w:hideMark/>
          </w:tcPr>
          <w:p w14:paraId="3C0FA68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корневого канала</w:t>
            </w:r>
            <w:proofErr w:type="gram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ранее леченного пастой</w:t>
            </w:r>
          </w:p>
        </w:tc>
        <w:tc>
          <w:tcPr>
            <w:tcW w:w="1181" w:type="dxa"/>
            <w:noWrap/>
            <w:vAlign w:val="center"/>
            <w:hideMark/>
          </w:tcPr>
          <w:p w14:paraId="3F7530B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0DDA868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69C1677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DA570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А16.07.082.002</w:t>
            </w:r>
          </w:p>
        </w:tc>
        <w:tc>
          <w:tcPr>
            <w:tcW w:w="6629" w:type="dxa"/>
            <w:noWrap/>
            <w:vAlign w:val="center"/>
            <w:hideMark/>
          </w:tcPr>
          <w:p w14:paraId="5F48F9D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одного корневого канала ранее леченного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gram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резорцин-формальдегидным</w:t>
            </w:r>
            <w:proofErr w:type="gram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1181" w:type="dxa"/>
            <w:noWrap/>
            <w:vAlign w:val="center"/>
            <w:hideMark/>
          </w:tcPr>
          <w:p w14:paraId="0DA5686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030" w:type="dxa"/>
            <w:noWrap/>
            <w:vAlign w:val="center"/>
            <w:hideMark/>
          </w:tcPr>
          <w:p w14:paraId="1DA1F8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3,55</w:t>
            </w:r>
          </w:p>
        </w:tc>
      </w:tr>
      <w:tr w:rsidR="00076C46" w:rsidRPr="00076C46" w14:paraId="272D54A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AC1B9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6629" w:type="dxa"/>
            <w:noWrap/>
            <w:vAlign w:val="center"/>
            <w:hideMark/>
          </w:tcPr>
          <w:p w14:paraId="54AB99B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5634F93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30" w:type="dxa"/>
            <w:noWrap/>
            <w:vAlign w:val="center"/>
            <w:hideMark/>
          </w:tcPr>
          <w:p w14:paraId="494996D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</w:tr>
      <w:tr w:rsidR="00076C46" w:rsidRPr="00076C46" w14:paraId="0462FD7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14951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6629" w:type="dxa"/>
            <w:noWrap/>
            <w:vAlign w:val="center"/>
            <w:hideMark/>
          </w:tcPr>
          <w:p w14:paraId="5DA906D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38797F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030" w:type="dxa"/>
            <w:noWrap/>
            <w:vAlign w:val="center"/>
            <w:hideMark/>
          </w:tcPr>
          <w:p w14:paraId="282090E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1,08</w:t>
            </w:r>
          </w:p>
        </w:tc>
      </w:tr>
      <w:tr w:rsidR="00076C46" w:rsidRPr="00076C46" w14:paraId="25C0B438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A20C5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6629" w:type="dxa"/>
            <w:noWrap/>
            <w:vAlign w:val="center"/>
            <w:hideMark/>
          </w:tcPr>
          <w:p w14:paraId="37BFCD6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181" w:type="dxa"/>
            <w:noWrap/>
            <w:vAlign w:val="center"/>
            <w:hideMark/>
          </w:tcPr>
          <w:p w14:paraId="5437CE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030" w:type="dxa"/>
            <w:noWrap/>
            <w:vAlign w:val="center"/>
            <w:hideMark/>
          </w:tcPr>
          <w:p w14:paraId="7C09F9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0,82</w:t>
            </w:r>
          </w:p>
        </w:tc>
      </w:tr>
      <w:tr w:rsidR="00076C46" w:rsidRPr="00076C46" w14:paraId="219D2559" w14:textId="77777777" w:rsidTr="0077649A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6CCE894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6629" w:type="dxa"/>
            <w:noWrap/>
            <w:vAlign w:val="center"/>
            <w:hideMark/>
          </w:tcPr>
          <w:p w14:paraId="4A7661A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181" w:type="dxa"/>
            <w:noWrap/>
            <w:vAlign w:val="center"/>
            <w:hideMark/>
          </w:tcPr>
          <w:p w14:paraId="3A8E433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030" w:type="dxa"/>
            <w:noWrap/>
            <w:vAlign w:val="center"/>
            <w:hideMark/>
          </w:tcPr>
          <w:p w14:paraId="7EB5DAF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6,87</w:t>
            </w:r>
          </w:p>
        </w:tc>
      </w:tr>
      <w:tr w:rsidR="00076C46" w:rsidRPr="00076C46" w14:paraId="2D47710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AE7A0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6629" w:type="dxa"/>
            <w:noWrap/>
            <w:vAlign w:val="center"/>
            <w:hideMark/>
          </w:tcPr>
          <w:p w14:paraId="548D6A2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181" w:type="dxa"/>
            <w:noWrap/>
            <w:vAlign w:val="center"/>
            <w:hideMark/>
          </w:tcPr>
          <w:p w14:paraId="502EA97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30" w:type="dxa"/>
            <w:noWrap/>
            <w:vAlign w:val="center"/>
            <w:hideMark/>
          </w:tcPr>
          <w:p w14:paraId="2929379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1,43</w:t>
            </w:r>
          </w:p>
        </w:tc>
      </w:tr>
      <w:tr w:rsidR="00076C46" w:rsidRPr="00076C46" w14:paraId="42CFF6B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C70D9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6629" w:type="dxa"/>
            <w:noWrap/>
            <w:vAlign w:val="center"/>
            <w:hideMark/>
          </w:tcPr>
          <w:p w14:paraId="7760B4E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181" w:type="dxa"/>
            <w:noWrap/>
            <w:vAlign w:val="center"/>
            <w:hideMark/>
          </w:tcPr>
          <w:p w14:paraId="540960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030" w:type="dxa"/>
            <w:noWrap/>
            <w:vAlign w:val="center"/>
            <w:hideMark/>
          </w:tcPr>
          <w:p w14:paraId="06BAAEC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2,55</w:t>
            </w:r>
          </w:p>
        </w:tc>
      </w:tr>
      <w:tr w:rsidR="00076C46" w:rsidRPr="00076C46" w14:paraId="7CD725C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39807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1C01F38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11E75E0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030" w:type="dxa"/>
            <w:noWrap/>
            <w:vAlign w:val="center"/>
            <w:hideMark/>
          </w:tcPr>
          <w:p w14:paraId="740EF4E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2,96</w:t>
            </w:r>
          </w:p>
        </w:tc>
      </w:tr>
      <w:tr w:rsidR="00076C46" w:rsidRPr="00076C46" w14:paraId="4FD3150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D0281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209FD9F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2F7ACFF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1589501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4C42C97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FDB1CC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6629" w:type="dxa"/>
            <w:noWrap/>
            <w:vAlign w:val="center"/>
            <w:hideMark/>
          </w:tcPr>
          <w:p w14:paraId="43EC4A6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181" w:type="dxa"/>
            <w:noWrap/>
            <w:vAlign w:val="center"/>
            <w:hideMark/>
          </w:tcPr>
          <w:p w14:paraId="5AEEFCC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1D6524D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06F14B8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38662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6629" w:type="dxa"/>
            <w:noWrap/>
            <w:vAlign w:val="center"/>
            <w:hideMark/>
          </w:tcPr>
          <w:p w14:paraId="43B494C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181" w:type="dxa"/>
            <w:noWrap/>
            <w:vAlign w:val="center"/>
            <w:hideMark/>
          </w:tcPr>
          <w:p w14:paraId="01BD6F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5B5C81E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528837B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1EA35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410AE57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181" w:type="dxa"/>
            <w:noWrap/>
            <w:vAlign w:val="center"/>
            <w:hideMark/>
          </w:tcPr>
          <w:p w14:paraId="5A111B9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5D5CF7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6200008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CD384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6629" w:type="dxa"/>
            <w:noWrap/>
            <w:vAlign w:val="center"/>
            <w:hideMark/>
          </w:tcPr>
          <w:p w14:paraId="31F5A1E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375058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2072750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3DCECC3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203DD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6629" w:type="dxa"/>
            <w:noWrap/>
            <w:vAlign w:val="center"/>
            <w:hideMark/>
          </w:tcPr>
          <w:p w14:paraId="30F126F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Бужирование протоков слюнных желез</w:t>
            </w:r>
          </w:p>
        </w:tc>
        <w:tc>
          <w:tcPr>
            <w:tcW w:w="1181" w:type="dxa"/>
            <w:noWrap/>
            <w:vAlign w:val="center"/>
            <w:hideMark/>
          </w:tcPr>
          <w:p w14:paraId="2E6FAA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030" w:type="dxa"/>
            <w:noWrap/>
            <w:vAlign w:val="center"/>
            <w:hideMark/>
          </w:tcPr>
          <w:p w14:paraId="0CDE0E1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3,01</w:t>
            </w:r>
          </w:p>
        </w:tc>
      </w:tr>
      <w:tr w:rsidR="00076C46" w:rsidRPr="00076C46" w14:paraId="22BB5A9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7C2CB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6629" w:type="dxa"/>
            <w:noWrap/>
            <w:vAlign w:val="center"/>
            <w:hideMark/>
          </w:tcPr>
          <w:p w14:paraId="53CD770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181" w:type="dxa"/>
            <w:noWrap/>
            <w:vAlign w:val="center"/>
            <w:hideMark/>
          </w:tcPr>
          <w:p w14:paraId="0C5C00A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409156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0D09F90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88F89E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6629" w:type="dxa"/>
            <w:noWrap/>
            <w:vAlign w:val="center"/>
            <w:hideMark/>
          </w:tcPr>
          <w:p w14:paraId="05AA597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181" w:type="dxa"/>
            <w:noWrap/>
            <w:vAlign w:val="center"/>
            <w:hideMark/>
          </w:tcPr>
          <w:p w14:paraId="73369E9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116FE7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31CC770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A42D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6629" w:type="dxa"/>
            <w:noWrap/>
            <w:vAlign w:val="center"/>
            <w:hideMark/>
          </w:tcPr>
          <w:p w14:paraId="7F6EC5C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181" w:type="dxa"/>
            <w:noWrap/>
            <w:vAlign w:val="center"/>
            <w:hideMark/>
          </w:tcPr>
          <w:p w14:paraId="57A6125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191ABCD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6E79FC1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FE197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6629" w:type="dxa"/>
            <w:noWrap/>
            <w:vAlign w:val="center"/>
            <w:hideMark/>
          </w:tcPr>
          <w:p w14:paraId="2E2485C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181" w:type="dxa"/>
            <w:noWrap/>
            <w:vAlign w:val="center"/>
            <w:hideMark/>
          </w:tcPr>
          <w:p w14:paraId="4A2C49E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201C086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7A46AF2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C9583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6629" w:type="dxa"/>
            <w:noWrap/>
            <w:vAlign w:val="center"/>
            <w:hideMark/>
          </w:tcPr>
          <w:p w14:paraId="3F4B4AD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181" w:type="dxa"/>
            <w:noWrap/>
            <w:vAlign w:val="center"/>
            <w:hideMark/>
          </w:tcPr>
          <w:p w14:paraId="46821D4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08A9EF1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3FD3EDC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4B97A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6629" w:type="dxa"/>
            <w:noWrap/>
            <w:vAlign w:val="center"/>
            <w:hideMark/>
          </w:tcPr>
          <w:p w14:paraId="5A998D2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4FC99C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04976A4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175E56F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055743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6629" w:type="dxa"/>
            <w:noWrap/>
            <w:vAlign w:val="center"/>
            <w:hideMark/>
          </w:tcPr>
          <w:p w14:paraId="295806B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181" w:type="dxa"/>
            <w:noWrap/>
            <w:vAlign w:val="center"/>
            <w:hideMark/>
          </w:tcPr>
          <w:p w14:paraId="3105B4A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42F04A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21BB24E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3A2A8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6629" w:type="dxa"/>
            <w:noWrap/>
            <w:vAlign w:val="center"/>
            <w:hideMark/>
          </w:tcPr>
          <w:p w14:paraId="677E41C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181" w:type="dxa"/>
            <w:noWrap/>
            <w:vAlign w:val="center"/>
            <w:hideMark/>
          </w:tcPr>
          <w:p w14:paraId="71AD523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30" w:type="dxa"/>
            <w:noWrap/>
            <w:vAlign w:val="center"/>
            <w:hideMark/>
          </w:tcPr>
          <w:p w14:paraId="2138F9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</w:tr>
      <w:tr w:rsidR="00076C46" w:rsidRPr="00076C46" w14:paraId="2271387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383CD0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6629" w:type="dxa"/>
            <w:noWrap/>
            <w:vAlign w:val="center"/>
            <w:hideMark/>
          </w:tcPr>
          <w:p w14:paraId="125D128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179BC8F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30" w:type="dxa"/>
            <w:noWrap/>
            <w:vAlign w:val="center"/>
            <w:hideMark/>
          </w:tcPr>
          <w:p w14:paraId="4E79670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</w:tr>
      <w:tr w:rsidR="00076C46" w:rsidRPr="00076C46" w14:paraId="2602545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90731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6629" w:type="dxa"/>
            <w:noWrap/>
            <w:vAlign w:val="center"/>
            <w:hideMark/>
          </w:tcPr>
          <w:p w14:paraId="7C9D14B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81" w:type="dxa"/>
            <w:noWrap/>
            <w:vAlign w:val="center"/>
            <w:hideMark/>
          </w:tcPr>
          <w:p w14:paraId="3130DA5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30" w:type="dxa"/>
            <w:noWrap/>
            <w:vAlign w:val="center"/>
            <w:hideMark/>
          </w:tcPr>
          <w:p w14:paraId="3A3533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</w:tr>
      <w:tr w:rsidR="00076C46" w:rsidRPr="00076C46" w14:paraId="4914FE5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6B01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6629" w:type="dxa"/>
            <w:noWrap/>
            <w:vAlign w:val="center"/>
            <w:hideMark/>
          </w:tcPr>
          <w:p w14:paraId="1E2B07F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Сшивание кожи и подкожной клетчатки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81" w:type="dxa"/>
            <w:noWrap/>
            <w:vAlign w:val="center"/>
            <w:hideMark/>
          </w:tcPr>
          <w:p w14:paraId="73DC325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30" w:type="dxa"/>
            <w:noWrap/>
            <w:vAlign w:val="center"/>
            <w:hideMark/>
          </w:tcPr>
          <w:p w14:paraId="618512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</w:tr>
      <w:tr w:rsidR="00076C46" w:rsidRPr="00076C46" w14:paraId="08AAD78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56D0EB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6629" w:type="dxa"/>
            <w:noWrap/>
            <w:vAlign w:val="center"/>
            <w:hideMark/>
          </w:tcPr>
          <w:p w14:paraId="03DB540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10339BE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30" w:type="dxa"/>
            <w:noWrap/>
            <w:vAlign w:val="center"/>
            <w:hideMark/>
          </w:tcPr>
          <w:p w14:paraId="26F10D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</w:tr>
      <w:tr w:rsidR="00076C46" w:rsidRPr="00076C46" w14:paraId="3E75A39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D1BF58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6629" w:type="dxa"/>
            <w:noWrap/>
            <w:vAlign w:val="center"/>
            <w:hideMark/>
          </w:tcPr>
          <w:p w14:paraId="54A7AD9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181" w:type="dxa"/>
            <w:noWrap/>
            <w:vAlign w:val="center"/>
            <w:hideMark/>
          </w:tcPr>
          <w:p w14:paraId="3FBC2AE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30C631E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55FDF42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12B46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6629" w:type="dxa"/>
            <w:noWrap/>
            <w:vAlign w:val="center"/>
            <w:hideMark/>
          </w:tcPr>
          <w:p w14:paraId="62A06CC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181" w:type="dxa"/>
            <w:noWrap/>
            <w:vAlign w:val="center"/>
            <w:hideMark/>
          </w:tcPr>
          <w:p w14:paraId="3F79C4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30" w:type="dxa"/>
            <w:noWrap/>
            <w:vAlign w:val="center"/>
            <w:hideMark/>
          </w:tcPr>
          <w:p w14:paraId="3D64903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</w:tr>
      <w:tr w:rsidR="00076C46" w:rsidRPr="00076C46" w14:paraId="281ECE2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8CA2B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6629" w:type="dxa"/>
            <w:noWrap/>
            <w:vAlign w:val="center"/>
            <w:hideMark/>
          </w:tcPr>
          <w:p w14:paraId="504BD7F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181" w:type="dxa"/>
            <w:noWrap/>
            <w:vAlign w:val="center"/>
            <w:hideMark/>
          </w:tcPr>
          <w:p w14:paraId="08A91E7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030" w:type="dxa"/>
            <w:noWrap/>
            <w:vAlign w:val="center"/>
            <w:hideMark/>
          </w:tcPr>
          <w:p w14:paraId="5B03494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2,22</w:t>
            </w:r>
          </w:p>
        </w:tc>
      </w:tr>
      <w:tr w:rsidR="00076C46" w:rsidRPr="00076C46" w14:paraId="3C7D6A7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0D8AD0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A16.04.018</w:t>
            </w:r>
          </w:p>
        </w:tc>
        <w:tc>
          <w:tcPr>
            <w:tcW w:w="6629" w:type="dxa"/>
            <w:noWrap/>
            <w:vAlign w:val="center"/>
            <w:hideMark/>
          </w:tcPr>
          <w:p w14:paraId="5373AC9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181" w:type="dxa"/>
            <w:noWrap/>
            <w:vAlign w:val="center"/>
            <w:hideMark/>
          </w:tcPr>
          <w:p w14:paraId="17B18AD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127BCA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6EA3C4F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6A7DF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6629" w:type="dxa"/>
            <w:noWrap/>
            <w:vAlign w:val="center"/>
            <w:hideMark/>
          </w:tcPr>
          <w:p w14:paraId="3A6E8C8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181" w:type="dxa"/>
            <w:noWrap/>
            <w:vAlign w:val="center"/>
            <w:hideMark/>
          </w:tcPr>
          <w:p w14:paraId="3E11C1D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4A45B0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7B5039F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C8C0A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6629" w:type="dxa"/>
            <w:noWrap/>
            <w:vAlign w:val="center"/>
            <w:hideMark/>
          </w:tcPr>
          <w:p w14:paraId="7F94917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181" w:type="dxa"/>
            <w:noWrap/>
            <w:vAlign w:val="center"/>
            <w:hideMark/>
          </w:tcPr>
          <w:p w14:paraId="019DCCF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DCDCD7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081657D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CD18C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6629" w:type="dxa"/>
            <w:noWrap/>
            <w:vAlign w:val="center"/>
            <w:hideMark/>
          </w:tcPr>
          <w:p w14:paraId="0A3D652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705DC26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30" w:type="dxa"/>
            <w:noWrap/>
            <w:vAlign w:val="center"/>
            <w:hideMark/>
          </w:tcPr>
          <w:p w14:paraId="57F90A8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</w:tr>
      <w:tr w:rsidR="00076C46" w:rsidRPr="00076C46" w14:paraId="75699F5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3437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6629" w:type="dxa"/>
            <w:noWrap/>
            <w:vAlign w:val="center"/>
            <w:hideMark/>
          </w:tcPr>
          <w:p w14:paraId="5A547B7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7611518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030" w:type="dxa"/>
            <w:noWrap/>
            <w:vAlign w:val="center"/>
            <w:hideMark/>
          </w:tcPr>
          <w:p w14:paraId="11729FD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</w:tr>
      <w:tr w:rsidR="00076C46" w:rsidRPr="00076C46" w14:paraId="166FF1E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12AFF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6629" w:type="dxa"/>
            <w:noWrap/>
            <w:vAlign w:val="center"/>
            <w:hideMark/>
          </w:tcPr>
          <w:p w14:paraId="17F544D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181" w:type="dxa"/>
            <w:noWrap/>
            <w:vAlign w:val="center"/>
            <w:hideMark/>
          </w:tcPr>
          <w:p w14:paraId="375DAE5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030" w:type="dxa"/>
            <w:noWrap/>
            <w:vAlign w:val="center"/>
            <w:hideMark/>
          </w:tcPr>
          <w:p w14:paraId="1FF5093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2,58</w:t>
            </w:r>
          </w:p>
        </w:tc>
      </w:tr>
      <w:tr w:rsidR="00076C46" w:rsidRPr="00076C46" w14:paraId="1E47333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A0F49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6629" w:type="dxa"/>
            <w:noWrap/>
            <w:vAlign w:val="center"/>
            <w:hideMark/>
          </w:tcPr>
          <w:p w14:paraId="3CD49A2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432B8F3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0" w:type="dxa"/>
            <w:noWrap/>
            <w:vAlign w:val="center"/>
            <w:hideMark/>
          </w:tcPr>
          <w:p w14:paraId="7921BC7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6C46" w:rsidRPr="00076C46" w14:paraId="3941953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C856C2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6629" w:type="dxa"/>
            <w:noWrap/>
            <w:vAlign w:val="center"/>
            <w:hideMark/>
          </w:tcPr>
          <w:p w14:paraId="1591CD9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Лоскутная операция в полости рта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181" w:type="dxa"/>
            <w:noWrap/>
            <w:vAlign w:val="center"/>
            <w:hideMark/>
          </w:tcPr>
          <w:p w14:paraId="1589A62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30" w:type="dxa"/>
            <w:noWrap/>
            <w:vAlign w:val="center"/>
            <w:hideMark/>
          </w:tcPr>
          <w:p w14:paraId="5CB8D14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076C46" w:rsidRPr="00076C46" w14:paraId="283B17D7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0551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7B03D1F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181" w:type="dxa"/>
            <w:noWrap/>
            <w:vAlign w:val="center"/>
            <w:hideMark/>
          </w:tcPr>
          <w:p w14:paraId="5C9AD3E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030" w:type="dxa"/>
            <w:noWrap/>
            <w:vAlign w:val="center"/>
            <w:hideMark/>
          </w:tcPr>
          <w:p w14:paraId="3AC1648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3,78</w:t>
            </w:r>
          </w:p>
        </w:tc>
      </w:tr>
      <w:tr w:rsidR="00076C46" w:rsidRPr="00076C46" w14:paraId="08CD48C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0E69C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6629" w:type="dxa"/>
            <w:noWrap/>
            <w:vAlign w:val="center"/>
            <w:hideMark/>
          </w:tcPr>
          <w:p w14:paraId="09FD970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6097617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2A8343D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2FB56A9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6D8EF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6629" w:type="dxa"/>
            <w:noWrap/>
            <w:vAlign w:val="center"/>
            <w:hideMark/>
          </w:tcPr>
          <w:p w14:paraId="7412C56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181" w:type="dxa"/>
            <w:noWrap/>
            <w:vAlign w:val="center"/>
            <w:hideMark/>
          </w:tcPr>
          <w:p w14:paraId="0F2B6C7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030" w:type="dxa"/>
            <w:noWrap/>
            <w:vAlign w:val="center"/>
            <w:hideMark/>
          </w:tcPr>
          <w:p w14:paraId="0FEDC54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0,97</w:t>
            </w:r>
          </w:p>
        </w:tc>
      </w:tr>
      <w:tr w:rsidR="00076C46" w:rsidRPr="00076C46" w14:paraId="3D585EE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C7E99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6629" w:type="dxa"/>
            <w:noWrap/>
            <w:vAlign w:val="center"/>
            <w:hideMark/>
          </w:tcPr>
          <w:p w14:paraId="595A316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Отсроченный кюретаж лунки удаленного зуба </w:t>
            </w:r>
          </w:p>
        </w:tc>
        <w:tc>
          <w:tcPr>
            <w:tcW w:w="1181" w:type="dxa"/>
            <w:noWrap/>
            <w:vAlign w:val="center"/>
            <w:hideMark/>
          </w:tcPr>
          <w:p w14:paraId="742648E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30" w:type="dxa"/>
            <w:noWrap/>
            <w:vAlign w:val="center"/>
            <w:hideMark/>
          </w:tcPr>
          <w:p w14:paraId="7BC7DC3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1,03</w:t>
            </w:r>
          </w:p>
        </w:tc>
      </w:tr>
      <w:tr w:rsidR="00076C46" w:rsidRPr="00076C46" w14:paraId="2532D45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23EC3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6629" w:type="dxa"/>
            <w:noWrap/>
            <w:vAlign w:val="center"/>
            <w:hideMark/>
          </w:tcPr>
          <w:p w14:paraId="3CE971A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62BABF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030" w:type="dxa"/>
            <w:noWrap/>
            <w:vAlign w:val="center"/>
            <w:hideMark/>
          </w:tcPr>
          <w:p w14:paraId="3144530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2,14</w:t>
            </w:r>
          </w:p>
        </w:tc>
      </w:tr>
      <w:tr w:rsidR="00076C46" w:rsidRPr="00076C46" w14:paraId="65B2357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0802E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6629" w:type="dxa"/>
            <w:noWrap/>
            <w:vAlign w:val="center"/>
            <w:hideMark/>
          </w:tcPr>
          <w:p w14:paraId="10649C8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7ED5D8D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030" w:type="dxa"/>
            <w:noWrap/>
            <w:vAlign w:val="center"/>
            <w:hideMark/>
          </w:tcPr>
          <w:p w14:paraId="6CED466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2,41</w:t>
            </w:r>
          </w:p>
        </w:tc>
      </w:tr>
      <w:tr w:rsidR="00076C46" w:rsidRPr="00076C46" w14:paraId="47BD7EA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0BA90B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6629" w:type="dxa"/>
            <w:noWrap/>
            <w:vAlign w:val="center"/>
            <w:hideMark/>
          </w:tcPr>
          <w:p w14:paraId="104E9EF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181" w:type="dxa"/>
            <w:noWrap/>
            <w:vAlign w:val="center"/>
            <w:hideMark/>
          </w:tcPr>
          <w:p w14:paraId="33342A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030" w:type="dxa"/>
            <w:noWrap/>
            <w:vAlign w:val="center"/>
            <w:hideMark/>
          </w:tcPr>
          <w:p w14:paraId="7352BA2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3,89</w:t>
            </w:r>
          </w:p>
        </w:tc>
      </w:tr>
      <w:tr w:rsidR="00076C46" w:rsidRPr="00076C46" w14:paraId="776C33A8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B143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6629" w:type="dxa"/>
            <w:noWrap/>
            <w:vAlign w:val="center"/>
            <w:hideMark/>
          </w:tcPr>
          <w:p w14:paraId="6A73CC1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181" w:type="dxa"/>
            <w:noWrap/>
            <w:vAlign w:val="center"/>
            <w:hideMark/>
          </w:tcPr>
          <w:p w14:paraId="776969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030" w:type="dxa"/>
            <w:noWrap/>
            <w:vAlign w:val="center"/>
            <w:hideMark/>
          </w:tcPr>
          <w:p w14:paraId="221414B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1,22</w:t>
            </w:r>
          </w:p>
        </w:tc>
      </w:tr>
      <w:tr w:rsidR="00076C46" w:rsidRPr="00076C46" w14:paraId="689A83E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06993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6629" w:type="dxa"/>
            <w:noWrap/>
            <w:vAlign w:val="center"/>
            <w:hideMark/>
          </w:tcPr>
          <w:p w14:paraId="512F824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181" w:type="dxa"/>
            <w:noWrap/>
            <w:vAlign w:val="center"/>
            <w:hideMark/>
          </w:tcPr>
          <w:p w14:paraId="26A6C93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30" w:type="dxa"/>
            <w:noWrap/>
            <w:vAlign w:val="center"/>
            <w:hideMark/>
          </w:tcPr>
          <w:p w14:paraId="67815B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</w:tr>
      <w:tr w:rsidR="00076C46" w:rsidRPr="00076C46" w14:paraId="6CC269F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C236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6629" w:type="dxa"/>
            <w:noWrap/>
            <w:vAlign w:val="center"/>
            <w:hideMark/>
          </w:tcPr>
          <w:p w14:paraId="57A0F02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181" w:type="dxa"/>
            <w:noWrap/>
            <w:vAlign w:val="center"/>
            <w:hideMark/>
          </w:tcPr>
          <w:p w14:paraId="542A216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30" w:type="dxa"/>
            <w:noWrap/>
            <w:vAlign w:val="center"/>
            <w:hideMark/>
          </w:tcPr>
          <w:p w14:paraId="6F500AF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</w:tr>
      <w:tr w:rsidR="00076C46" w:rsidRPr="00076C46" w14:paraId="071F5BF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967414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6629" w:type="dxa"/>
            <w:vAlign w:val="center"/>
            <w:hideMark/>
          </w:tcPr>
          <w:p w14:paraId="093F3A7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кюретаж при заболеваниях пародонта в области зуба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noWrap/>
            <w:vAlign w:val="center"/>
            <w:hideMark/>
          </w:tcPr>
          <w:p w14:paraId="59B20D8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EBE571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43781E2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186B1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6629" w:type="dxa"/>
            <w:noWrap/>
            <w:vAlign w:val="center"/>
            <w:hideMark/>
          </w:tcPr>
          <w:p w14:paraId="18D2744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181" w:type="dxa"/>
            <w:noWrap/>
            <w:vAlign w:val="center"/>
            <w:hideMark/>
          </w:tcPr>
          <w:p w14:paraId="5CC3B6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30" w:type="dxa"/>
            <w:noWrap/>
            <w:vAlign w:val="center"/>
            <w:hideMark/>
          </w:tcPr>
          <w:p w14:paraId="5B4A10E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</w:tr>
      <w:tr w:rsidR="00076C46" w:rsidRPr="00076C46" w14:paraId="6EBE6AD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289D2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6629" w:type="dxa"/>
            <w:noWrap/>
            <w:vAlign w:val="center"/>
            <w:hideMark/>
          </w:tcPr>
          <w:p w14:paraId="1B21876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181" w:type="dxa"/>
            <w:noWrap/>
            <w:vAlign w:val="center"/>
            <w:hideMark/>
          </w:tcPr>
          <w:p w14:paraId="705386A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30" w:type="dxa"/>
            <w:noWrap/>
            <w:vAlign w:val="center"/>
            <w:hideMark/>
          </w:tcPr>
          <w:p w14:paraId="4F619C8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</w:tr>
      <w:tr w:rsidR="00076C46" w:rsidRPr="00076C46" w14:paraId="5140D5C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A16843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6629" w:type="dxa"/>
            <w:noWrap/>
            <w:vAlign w:val="center"/>
            <w:hideMark/>
          </w:tcPr>
          <w:p w14:paraId="6CDBFDF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181" w:type="dxa"/>
            <w:noWrap/>
            <w:vAlign w:val="center"/>
            <w:hideMark/>
          </w:tcPr>
          <w:p w14:paraId="4EABA6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2A31BD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4AC9F64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564F8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6629" w:type="dxa"/>
            <w:noWrap/>
            <w:vAlign w:val="center"/>
            <w:hideMark/>
          </w:tcPr>
          <w:p w14:paraId="6D35707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181" w:type="dxa"/>
            <w:noWrap/>
            <w:vAlign w:val="center"/>
            <w:hideMark/>
          </w:tcPr>
          <w:p w14:paraId="362771B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  <w:noWrap/>
            <w:vAlign w:val="center"/>
            <w:hideMark/>
          </w:tcPr>
          <w:p w14:paraId="2241A0F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76C46" w:rsidRPr="00076C46" w14:paraId="44AF5BC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0F90E7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6629" w:type="dxa"/>
            <w:noWrap/>
            <w:vAlign w:val="center"/>
            <w:hideMark/>
          </w:tcPr>
          <w:p w14:paraId="2DAD499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6BEE106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30" w:type="dxa"/>
            <w:noWrap/>
            <w:vAlign w:val="center"/>
            <w:hideMark/>
          </w:tcPr>
          <w:p w14:paraId="26F94A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</w:tr>
      <w:tr w:rsidR="00076C46" w:rsidRPr="00076C46" w14:paraId="09F85AE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616BE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6629" w:type="dxa"/>
            <w:noWrap/>
            <w:vAlign w:val="center"/>
            <w:hideMark/>
          </w:tcPr>
          <w:p w14:paraId="3274C7F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181" w:type="dxa"/>
            <w:noWrap/>
            <w:vAlign w:val="center"/>
            <w:hideMark/>
          </w:tcPr>
          <w:p w14:paraId="452758A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030" w:type="dxa"/>
            <w:noWrap/>
            <w:vAlign w:val="center"/>
            <w:hideMark/>
          </w:tcPr>
          <w:p w14:paraId="1180819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1,04</w:t>
            </w:r>
          </w:p>
        </w:tc>
      </w:tr>
      <w:tr w:rsidR="00076C46" w:rsidRPr="00076C46" w14:paraId="6ED7F9A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7C4B3C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6629" w:type="dxa"/>
            <w:noWrap/>
            <w:vAlign w:val="center"/>
            <w:hideMark/>
          </w:tcPr>
          <w:p w14:paraId="70319AE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3A117AC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30" w:type="dxa"/>
            <w:noWrap/>
            <w:vAlign w:val="center"/>
            <w:hideMark/>
          </w:tcPr>
          <w:p w14:paraId="4BA0B1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2,6</w:t>
            </w:r>
          </w:p>
        </w:tc>
      </w:tr>
      <w:tr w:rsidR="00076C46" w:rsidRPr="00076C46" w14:paraId="00B4A65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90E9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6629" w:type="dxa"/>
            <w:noWrap/>
            <w:vAlign w:val="center"/>
            <w:hideMark/>
          </w:tcPr>
          <w:p w14:paraId="484DA8F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181" w:type="dxa"/>
            <w:noWrap/>
            <w:vAlign w:val="center"/>
            <w:hideMark/>
          </w:tcPr>
          <w:p w14:paraId="66586B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30" w:type="dxa"/>
            <w:noWrap/>
            <w:vAlign w:val="center"/>
            <w:hideMark/>
          </w:tcPr>
          <w:p w14:paraId="6933BBB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</w:tr>
      <w:tr w:rsidR="00076C46" w:rsidRPr="00076C46" w14:paraId="2D105EA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5ED33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6629" w:type="dxa"/>
            <w:noWrap/>
            <w:vAlign w:val="center"/>
            <w:hideMark/>
          </w:tcPr>
          <w:p w14:paraId="29D9BCE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181" w:type="dxa"/>
            <w:noWrap/>
            <w:vAlign w:val="center"/>
            <w:hideMark/>
          </w:tcPr>
          <w:p w14:paraId="212F9ED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0" w:type="dxa"/>
            <w:noWrap/>
            <w:vAlign w:val="center"/>
            <w:hideMark/>
          </w:tcPr>
          <w:p w14:paraId="3AECE4C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6C46" w:rsidRPr="00076C46" w14:paraId="032563C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0BCDA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6629" w:type="dxa"/>
            <w:noWrap/>
            <w:vAlign w:val="center"/>
            <w:hideMark/>
          </w:tcPr>
          <w:p w14:paraId="27DCBD0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181" w:type="dxa"/>
            <w:noWrap/>
            <w:vAlign w:val="center"/>
            <w:hideMark/>
          </w:tcPr>
          <w:p w14:paraId="5A4DAFE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030" w:type="dxa"/>
            <w:noWrap/>
            <w:vAlign w:val="center"/>
            <w:hideMark/>
          </w:tcPr>
          <w:p w14:paraId="7163223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2,25</w:t>
            </w:r>
          </w:p>
        </w:tc>
      </w:tr>
      <w:tr w:rsidR="00076C46" w:rsidRPr="00076C46" w14:paraId="28B671C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C71155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6629" w:type="dxa"/>
            <w:noWrap/>
            <w:vAlign w:val="center"/>
            <w:hideMark/>
          </w:tcPr>
          <w:p w14:paraId="294D95B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181" w:type="dxa"/>
            <w:noWrap/>
            <w:vAlign w:val="center"/>
            <w:hideMark/>
          </w:tcPr>
          <w:p w14:paraId="20753A7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030" w:type="dxa"/>
            <w:noWrap/>
            <w:vAlign w:val="center"/>
            <w:hideMark/>
          </w:tcPr>
          <w:p w14:paraId="4C4FB3E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0,38</w:t>
            </w:r>
          </w:p>
        </w:tc>
      </w:tr>
      <w:tr w:rsidR="00076C46" w:rsidRPr="00076C46" w14:paraId="67C6583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36A6B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6629" w:type="dxa"/>
            <w:noWrap/>
            <w:vAlign w:val="center"/>
            <w:hideMark/>
          </w:tcPr>
          <w:p w14:paraId="1DA7B89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181" w:type="dxa"/>
            <w:noWrap/>
            <w:vAlign w:val="center"/>
            <w:hideMark/>
          </w:tcPr>
          <w:p w14:paraId="466246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434922B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5F0EF553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323E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058506F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5B683E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493DB32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18C7178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BE64B4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2CE3436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181" w:type="dxa"/>
            <w:noWrap/>
            <w:vAlign w:val="center"/>
            <w:hideMark/>
          </w:tcPr>
          <w:p w14:paraId="259E9BD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0" w:type="dxa"/>
            <w:noWrap/>
            <w:vAlign w:val="center"/>
            <w:hideMark/>
          </w:tcPr>
          <w:p w14:paraId="50CE635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76C46" w:rsidRPr="00076C46" w14:paraId="5EF0F49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DEF5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6629" w:type="dxa"/>
            <w:noWrap/>
            <w:vAlign w:val="center"/>
            <w:hideMark/>
          </w:tcPr>
          <w:p w14:paraId="0C87BBA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4E3769E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30" w:type="dxa"/>
            <w:noWrap/>
            <w:vAlign w:val="center"/>
            <w:hideMark/>
          </w:tcPr>
          <w:p w14:paraId="3EE7D55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</w:tr>
      <w:tr w:rsidR="00076C46" w:rsidRPr="00076C46" w14:paraId="0EAB7BB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E48B0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6629" w:type="dxa"/>
            <w:noWrap/>
            <w:vAlign w:val="center"/>
            <w:hideMark/>
          </w:tcPr>
          <w:p w14:paraId="46B6E95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Депофорез корневого канала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72222E8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245FEA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11327ED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B6C23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7546DAC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3A42FF3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3745F0C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4AE635D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39170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6629" w:type="dxa"/>
            <w:noWrap/>
            <w:vAlign w:val="center"/>
            <w:hideMark/>
          </w:tcPr>
          <w:p w14:paraId="7E3583B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660A0BD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030" w:type="dxa"/>
            <w:noWrap/>
            <w:vAlign w:val="center"/>
            <w:hideMark/>
          </w:tcPr>
          <w:p w14:paraId="2A744E2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1,67</w:t>
            </w:r>
          </w:p>
        </w:tc>
      </w:tr>
      <w:tr w:rsidR="00076C46" w:rsidRPr="00076C46" w14:paraId="0A039E2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AC112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6629" w:type="dxa"/>
            <w:noWrap/>
            <w:vAlign w:val="center"/>
            <w:hideMark/>
          </w:tcPr>
          <w:p w14:paraId="701B112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596D2AE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4C12D85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06A5FB9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D7691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2DE70A7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13896E2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A533F0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02FA780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B16FA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6629" w:type="dxa"/>
            <w:noWrap/>
            <w:vAlign w:val="center"/>
            <w:hideMark/>
          </w:tcPr>
          <w:p w14:paraId="3A14279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Воздействие токами ультравысокой частоты при патологии 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323EA25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27E7CEE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6BCED89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DC3A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6629" w:type="dxa"/>
            <w:noWrap/>
            <w:vAlign w:val="center"/>
            <w:hideMark/>
          </w:tcPr>
          <w:p w14:paraId="64B582E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226C9E9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3C0D78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21C18C58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957955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3008C98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5C2900C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2C10F63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16EEDFF4" w14:textId="77777777" w:rsidTr="0077649A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1931DDF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291C357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181" w:type="dxa"/>
            <w:noWrap/>
            <w:vAlign w:val="center"/>
            <w:hideMark/>
          </w:tcPr>
          <w:p w14:paraId="3A3B60E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30" w:type="dxa"/>
            <w:noWrap/>
            <w:vAlign w:val="center"/>
            <w:hideMark/>
          </w:tcPr>
          <w:p w14:paraId="13008B5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0,68</w:t>
            </w:r>
          </w:p>
        </w:tc>
      </w:tr>
      <w:tr w:rsidR="00076C46" w:rsidRPr="00076C46" w14:paraId="38EC94D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12487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6629" w:type="dxa"/>
            <w:noWrap/>
            <w:vAlign w:val="center"/>
            <w:hideMark/>
          </w:tcPr>
          <w:p w14:paraId="0972D93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181" w:type="dxa"/>
            <w:noWrap/>
            <w:vAlign w:val="center"/>
            <w:hideMark/>
          </w:tcPr>
          <w:p w14:paraId="1604FB7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582FB2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7A833EF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1688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666FDCF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181" w:type="dxa"/>
            <w:noWrap/>
            <w:vAlign w:val="center"/>
            <w:hideMark/>
          </w:tcPr>
          <w:p w14:paraId="6C7C6D7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7C80F6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635E1" w:rsidRPr="00E711AC" w14:paraId="6573045D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18131233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В01.003.004.009</w:t>
            </w:r>
          </w:p>
        </w:tc>
        <w:tc>
          <w:tcPr>
            <w:tcW w:w="6629" w:type="dxa"/>
            <w:noWrap/>
            <w:vAlign w:val="center"/>
          </w:tcPr>
          <w:p w14:paraId="2EADF63C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Тотальная внутривенная анестезия</w:t>
            </w:r>
          </w:p>
        </w:tc>
        <w:tc>
          <w:tcPr>
            <w:tcW w:w="1181" w:type="dxa"/>
            <w:noWrap/>
            <w:vAlign w:val="center"/>
          </w:tcPr>
          <w:p w14:paraId="62CC2F1E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30" w:type="dxa"/>
            <w:noWrap/>
            <w:vAlign w:val="center"/>
          </w:tcPr>
          <w:p w14:paraId="4E386B23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6635E1" w:rsidRPr="00E711AC" w14:paraId="636CFC56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087B5E26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В01.003.004.010</w:t>
            </w:r>
          </w:p>
        </w:tc>
        <w:tc>
          <w:tcPr>
            <w:tcW w:w="6629" w:type="dxa"/>
            <w:noWrap/>
            <w:vAlign w:val="center"/>
          </w:tcPr>
          <w:p w14:paraId="7FD77CAA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Комбинированный </w:t>
            </w:r>
            <w:proofErr w:type="spellStart"/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эндотрахеальный</w:t>
            </w:r>
            <w:proofErr w:type="spellEnd"/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наркоз</w:t>
            </w:r>
          </w:p>
        </w:tc>
        <w:tc>
          <w:tcPr>
            <w:tcW w:w="1181" w:type="dxa"/>
            <w:noWrap/>
            <w:vAlign w:val="center"/>
          </w:tcPr>
          <w:p w14:paraId="08D6940D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030" w:type="dxa"/>
            <w:noWrap/>
            <w:vAlign w:val="center"/>
          </w:tcPr>
          <w:p w14:paraId="2AFA67CD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</w:tr>
      <w:tr w:rsidR="006635E1" w:rsidRPr="00E711AC" w14:paraId="4277D249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6719596A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В01.003.004.011</w:t>
            </w:r>
          </w:p>
        </w:tc>
        <w:tc>
          <w:tcPr>
            <w:tcW w:w="6629" w:type="dxa"/>
            <w:noWrap/>
            <w:vAlign w:val="center"/>
          </w:tcPr>
          <w:p w14:paraId="5288201B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Сочетанная анестезия</w:t>
            </w:r>
          </w:p>
        </w:tc>
        <w:tc>
          <w:tcPr>
            <w:tcW w:w="1181" w:type="dxa"/>
            <w:noWrap/>
            <w:vAlign w:val="center"/>
          </w:tcPr>
          <w:p w14:paraId="4B449B87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30" w:type="dxa"/>
            <w:noWrap/>
            <w:vAlign w:val="center"/>
          </w:tcPr>
          <w:p w14:paraId="220F5D37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6635E1" w:rsidRPr="00E711AC" w14:paraId="32AE9BA5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09CB030E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А06.07.001</w:t>
            </w:r>
          </w:p>
        </w:tc>
        <w:tc>
          <w:tcPr>
            <w:tcW w:w="6629" w:type="dxa"/>
            <w:noWrap/>
            <w:vAlign w:val="center"/>
          </w:tcPr>
          <w:p w14:paraId="4C40DCF8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Панорамная рентгенография верхней челюсти</w:t>
            </w:r>
          </w:p>
        </w:tc>
        <w:tc>
          <w:tcPr>
            <w:tcW w:w="1181" w:type="dxa"/>
            <w:noWrap/>
            <w:vAlign w:val="center"/>
          </w:tcPr>
          <w:p w14:paraId="6F69E85D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</w:tcPr>
          <w:p w14:paraId="4D04228F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6635E1" w:rsidRPr="00E711AC" w14:paraId="06A91094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6F95DEA8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А06.07.002</w:t>
            </w:r>
          </w:p>
        </w:tc>
        <w:tc>
          <w:tcPr>
            <w:tcW w:w="6629" w:type="dxa"/>
            <w:noWrap/>
            <w:vAlign w:val="center"/>
          </w:tcPr>
          <w:p w14:paraId="638BCB70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Панорамная рентгенография нижней челюсти</w:t>
            </w:r>
          </w:p>
        </w:tc>
        <w:tc>
          <w:tcPr>
            <w:tcW w:w="1181" w:type="dxa"/>
            <w:noWrap/>
            <w:vAlign w:val="center"/>
          </w:tcPr>
          <w:p w14:paraId="050883FF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</w:tcPr>
          <w:p w14:paraId="32BC8E3A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6635E1" w:rsidRPr="00E711AC" w14:paraId="1C638F1C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1EEDB883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А06.07.004</w:t>
            </w:r>
          </w:p>
        </w:tc>
        <w:tc>
          <w:tcPr>
            <w:tcW w:w="6629" w:type="dxa"/>
            <w:noWrap/>
            <w:vAlign w:val="center"/>
          </w:tcPr>
          <w:p w14:paraId="20CC3CA7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Ортопантомография</w:t>
            </w:r>
            <w:proofErr w:type="spellEnd"/>
          </w:p>
        </w:tc>
        <w:tc>
          <w:tcPr>
            <w:tcW w:w="1181" w:type="dxa"/>
            <w:noWrap/>
            <w:vAlign w:val="center"/>
          </w:tcPr>
          <w:p w14:paraId="563F9BF2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</w:tcPr>
          <w:p w14:paraId="614E857A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6635E1" w:rsidRPr="00E711AC" w14:paraId="59E009EF" w14:textId="77777777" w:rsidTr="0077649A">
        <w:trPr>
          <w:trHeight w:val="527"/>
        </w:trPr>
        <w:tc>
          <w:tcPr>
            <w:tcW w:w="1877" w:type="dxa"/>
            <w:noWrap/>
            <w:vAlign w:val="center"/>
          </w:tcPr>
          <w:p w14:paraId="3275ED54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В01.003.001</w:t>
            </w:r>
          </w:p>
        </w:tc>
        <w:tc>
          <w:tcPr>
            <w:tcW w:w="6629" w:type="dxa"/>
            <w:noWrap/>
            <w:vAlign w:val="center"/>
          </w:tcPr>
          <w:p w14:paraId="711E8648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 (консультация) врачом-анестезиологом реаниматологом первичный</w:t>
            </w:r>
          </w:p>
        </w:tc>
        <w:tc>
          <w:tcPr>
            <w:tcW w:w="1181" w:type="dxa"/>
            <w:noWrap/>
            <w:vAlign w:val="center"/>
          </w:tcPr>
          <w:p w14:paraId="3B125F09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  <w:tc>
          <w:tcPr>
            <w:tcW w:w="1030" w:type="dxa"/>
            <w:noWrap/>
            <w:vAlign w:val="center"/>
          </w:tcPr>
          <w:p w14:paraId="4AD49EE1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</w:tr>
      <w:tr w:rsidR="006635E1" w:rsidRPr="00E711AC" w14:paraId="336D5965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02E9FAC2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В01.003.002</w:t>
            </w:r>
          </w:p>
        </w:tc>
        <w:tc>
          <w:tcPr>
            <w:tcW w:w="6629" w:type="dxa"/>
            <w:noWrap/>
            <w:vAlign w:val="center"/>
          </w:tcPr>
          <w:p w14:paraId="65458B4A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 (консультация) врачом-анестезиологом реаниматологом повторный</w:t>
            </w:r>
          </w:p>
        </w:tc>
        <w:tc>
          <w:tcPr>
            <w:tcW w:w="1181" w:type="dxa"/>
            <w:noWrap/>
            <w:vAlign w:val="center"/>
          </w:tcPr>
          <w:p w14:paraId="37FD732C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</w:tcPr>
          <w:p w14:paraId="11382EF0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6635E1" w:rsidRPr="00873621" w14:paraId="5BB87F8A" w14:textId="77777777" w:rsidTr="0077649A">
        <w:trPr>
          <w:trHeight w:val="20"/>
        </w:trPr>
        <w:tc>
          <w:tcPr>
            <w:tcW w:w="10717" w:type="dxa"/>
            <w:gridSpan w:val="4"/>
            <w:noWrap/>
            <w:vAlign w:val="center"/>
          </w:tcPr>
          <w:p w14:paraId="2F5B46D1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6635E1" w:rsidRPr="00873621" w14:paraId="239C85F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001B32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6629" w:type="dxa"/>
            <w:noWrap/>
            <w:vAlign w:val="center"/>
            <w:hideMark/>
          </w:tcPr>
          <w:p w14:paraId="6C423608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врача-ортодонта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431FB57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28140B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4,21</w:t>
            </w:r>
          </w:p>
        </w:tc>
      </w:tr>
      <w:tr w:rsidR="006635E1" w:rsidRPr="00873621" w14:paraId="7BA5386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CB6A1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6629" w:type="dxa"/>
            <w:noWrap/>
            <w:vAlign w:val="center"/>
            <w:hideMark/>
          </w:tcPr>
          <w:p w14:paraId="04B27BCF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врача-ортодонта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4E445A3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2F44C0C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1,38</w:t>
            </w:r>
          </w:p>
        </w:tc>
      </w:tr>
      <w:tr w:rsidR="006635E1" w:rsidRPr="00873621" w14:paraId="26057B7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71057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6629" w:type="dxa"/>
            <w:noWrap/>
            <w:vAlign w:val="center"/>
            <w:hideMark/>
          </w:tcPr>
          <w:p w14:paraId="66EC1F84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181" w:type="dxa"/>
            <w:noWrap/>
            <w:vAlign w:val="center"/>
            <w:hideMark/>
          </w:tcPr>
          <w:p w14:paraId="0B81F10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13079C5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1,69</w:t>
            </w:r>
          </w:p>
        </w:tc>
      </w:tr>
      <w:tr w:rsidR="006635E1" w:rsidRPr="00873621" w14:paraId="14ADB187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5D5C9E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6629" w:type="dxa"/>
            <w:noWrap/>
            <w:vAlign w:val="center"/>
            <w:hideMark/>
          </w:tcPr>
          <w:p w14:paraId="07B6E694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181" w:type="dxa"/>
            <w:noWrap/>
            <w:vAlign w:val="center"/>
            <w:hideMark/>
          </w:tcPr>
          <w:p w14:paraId="0EB872B1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5514A93F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</w:tr>
      <w:tr w:rsidR="006635E1" w:rsidRPr="00873621" w14:paraId="033681F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80412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6629" w:type="dxa"/>
            <w:noWrap/>
            <w:vAlign w:val="center"/>
            <w:hideMark/>
          </w:tcPr>
          <w:p w14:paraId="614FC549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181" w:type="dxa"/>
            <w:noWrap/>
            <w:vAlign w:val="center"/>
            <w:hideMark/>
          </w:tcPr>
          <w:p w14:paraId="4C507F19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4728CC6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6635E1" w:rsidRPr="00873621" w14:paraId="6D5F40B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24551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6629" w:type="dxa"/>
            <w:noWrap/>
            <w:vAlign w:val="center"/>
            <w:hideMark/>
          </w:tcPr>
          <w:p w14:paraId="55E233D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181" w:type="dxa"/>
            <w:noWrap/>
            <w:vAlign w:val="center"/>
            <w:hideMark/>
          </w:tcPr>
          <w:p w14:paraId="61EADA8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09CF363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</w:tr>
      <w:tr w:rsidR="006635E1" w:rsidRPr="00873621" w14:paraId="3871BBB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42351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58FBD5B9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181" w:type="dxa"/>
            <w:noWrap/>
            <w:vAlign w:val="center"/>
            <w:hideMark/>
          </w:tcPr>
          <w:p w14:paraId="50430BB9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725992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635E1" w:rsidRPr="00873621" w14:paraId="2060A3D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3C5F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6629" w:type="dxa"/>
            <w:noWrap/>
            <w:vAlign w:val="center"/>
            <w:hideMark/>
          </w:tcPr>
          <w:p w14:paraId="6D383918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181" w:type="dxa"/>
            <w:noWrap/>
            <w:vAlign w:val="center"/>
            <w:hideMark/>
          </w:tcPr>
          <w:p w14:paraId="20F34AA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082AE2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</w:tr>
      <w:tr w:rsidR="006635E1" w:rsidRPr="00873621" w14:paraId="79546D4D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367AC22E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6629" w:type="dxa"/>
            <w:noWrap/>
            <w:vAlign w:val="center"/>
          </w:tcPr>
          <w:p w14:paraId="1E782C57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Припасовка и наложение ортодонтического аппарата</w:t>
            </w:r>
          </w:p>
        </w:tc>
        <w:tc>
          <w:tcPr>
            <w:tcW w:w="1181" w:type="dxa"/>
            <w:noWrap/>
            <w:vAlign w:val="center"/>
          </w:tcPr>
          <w:p w14:paraId="0349BFF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</w:tcPr>
          <w:p w14:paraId="3F56A06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</w:tr>
      <w:tr w:rsidR="006635E1" w:rsidRPr="00873621" w14:paraId="366A929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F22AA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6629" w:type="dxa"/>
            <w:noWrap/>
            <w:vAlign w:val="center"/>
            <w:hideMark/>
          </w:tcPr>
          <w:p w14:paraId="035BBA2A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аппарата </w:t>
            </w:r>
          </w:p>
        </w:tc>
        <w:tc>
          <w:tcPr>
            <w:tcW w:w="1181" w:type="dxa"/>
            <w:noWrap/>
            <w:vAlign w:val="center"/>
            <w:hideMark/>
          </w:tcPr>
          <w:p w14:paraId="7101A12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68FD1A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</w:tr>
      <w:tr w:rsidR="006635E1" w:rsidRPr="00873621" w14:paraId="138A41E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1876B8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6629" w:type="dxa"/>
            <w:noWrap/>
            <w:vAlign w:val="center"/>
            <w:hideMark/>
          </w:tcPr>
          <w:p w14:paraId="3335C3E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181" w:type="dxa"/>
            <w:noWrap/>
            <w:vAlign w:val="center"/>
            <w:hideMark/>
          </w:tcPr>
          <w:p w14:paraId="30A88FC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4DA023C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</w:tr>
      <w:tr w:rsidR="006635E1" w:rsidRPr="00873621" w14:paraId="270CB45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A0EC08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6629" w:type="dxa"/>
            <w:noWrap/>
            <w:vAlign w:val="center"/>
            <w:hideMark/>
          </w:tcPr>
          <w:p w14:paraId="62FD398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181" w:type="dxa"/>
            <w:noWrap/>
            <w:vAlign w:val="center"/>
            <w:hideMark/>
          </w:tcPr>
          <w:p w14:paraId="2794261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79860F7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3,85</w:t>
            </w:r>
          </w:p>
        </w:tc>
      </w:tr>
      <w:tr w:rsidR="006635E1" w:rsidRPr="00873621" w14:paraId="3937B86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6EE1D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6629" w:type="dxa"/>
            <w:noWrap/>
            <w:vAlign w:val="center"/>
            <w:hideMark/>
          </w:tcPr>
          <w:p w14:paraId="11DAE174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181" w:type="dxa"/>
            <w:noWrap/>
            <w:vAlign w:val="center"/>
            <w:hideMark/>
          </w:tcPr>
          <w:p w14:paraId="1507EBA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BE7DDE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6635E1" w:rsidRPr="00873621" w14:paraId="0FA7AA0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AA6C7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6629" w:type="dxa"/>
            <w:noWrap/>
            <w:vAlign w:val="center"/>
            <w:hideMark/>
          </w:tcPr>
          <w:p w14:paraId="0A10B0CF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кольца ортодонтического</w:t>
            </w:r>
          </w:p>
        </w:tc>
        <w:tc>
          <w:tcPr>
            <w:tcW w:w="1181" w:type="dxa"/>
            <w:noWrap/>
            <w:vAlign w:val="center"/>
            <w:hideMark/>
          </w:tcPr>
          <w:p w14:paraId="3D5BADE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012BFD79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635E1" w:rsidRPr="00873621" w14:paraId="778DC66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339D2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6629" w:type="dxa"/>
            <w:noWrap/>
            <w:vAlign w:val="center"/>
            <w:hideMark/>
          </w:tcPr>
          <w:p w14:paraId="0D218E45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коронки ортодонтической</w:t>
            </w:r>
          </w:p>
        </w:tc>
        <w:tc>
          <w:tcPr>
            <w:tcW w:w="1181" w:type="dxa"/>
            <w:noWrap/>
            <w:vAlign w:val="center"/>
            <w:hideMark/>
          </w:tcPr>
          <w:p w14:paraId="5B5BB0C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7991A2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635E1" w:rsidRPr="00873621" w14:paraId="09C06D5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5003A2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6629" w:type="dxa"/>
            <w:noWrap/>
            <w:vAlign w:val="center"/>
            <w:hideMark/>
          </w:tcPr>
          <w:p w14:paraId="44C3A596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181" w:type="dxa"/>
            <w:noWrap/>
            <w:vAlign w:val="center"/>
            <w:hideMark/>
          </w:tcPr>
          <w:p w14:paraId="20B446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F10FCD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6635E1" w:rsidRPr="00873621" w14:paraId="19E847C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2E928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6629" w:type="dxa"/>
            <w:noWrap/>
            <w:vAlign w:val="center"/>
            <w:hideMark/>
          </w:tcPr>
          <w:p w14:paraId="33B7C6D8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1" w:type="dxa"/>
            <w:noWrap/>
            <w:vAlign w:val="center"/>
            <w:hideMark/>
          </w:tcPr>
          <w:p w14:paraId="2C540DB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2F9FA0C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6635E1" w:rsidRPr="00873621" w14:paraId="055A8E0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F15F0A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6629" w:type="dxa"/>
            <w:noWrap/>
            <w:vAlign w:val="center"/>
            <w:hideMark/>
          </w:tcPr>
          <w:p w14:paraId="07BD6D2B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181" w:type="dxa"/>
            <w:noWrap/>
            <w:vAlign w:val="center"/>
            <w:hideMark/>
          </w:tcPr>
          <w:p w14:paraId="0911B6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07A2A32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</w:tr>
      <w:tr w:rsidR="006635E1" w:rsidRPr="00873621" w14:paraId="67F40DBA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7E06669F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6629" w:type="dxa"/>
            <w:noWrap/>
            <w:vAlign w:val="center"/>
          </w:tcPr>
          <w:p w14:paraId="569BCCAF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Распил ортодонтического аппарата через винт</w:t>
            </w:r>
          </w:p>
        </w:tc>
        <w:tc>
          <w:tcPr>
            <w:tcW w:w="1181" w:type="dxa"/>
            <w:noWrap/>
            <w:vAlign w:val="center"/>
          </w:tcPr>
          <w:p w14:paraId="3208373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</w:tcPr>
          <w:p w14:paraId="003AB9B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635E1" w:rsidRPr="00873621" w14:paraId="07AE3701" w14:textId="77777777" w:rsidTr="0077649A">
        <w:trPr>
          <w:trHeight w:val="20"/>
        </w:trPr>
        <w:tc>
          <w:tcPr>
            <w:tcW w:w="10717" w:type="dxa"/>
            <w:gridSpan w:val="4"/>
            <w:noWrap/>
            <w:vAlign w:val="center"/>
          </w:tcPr>
          <w:p w14:paraId="18BF8DC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6635E1" w:rsidRPr="00873621" w14:paraId="094FAAEB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4180C79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6629" w:type="dxa"/>
            <w:noWrap/>
            <w:vAlign w:val="center"/>
          </w:tcPr>
          <w:p w14:paraId="047544AC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81" w:type="dxa"/>
            <w:noWrap/>
            <w:vAlign w:val="center"/>
          </w:tcPr>
          <w:p w14:paraId="21D82E0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</w:tcPr>
          <w:p w14:paraId="7D6AE7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1,57</w:t>
            </w:r>
          </w:p>
        </w:tc>
      </w:tr>
      <w:tr w:rsidR="006635E1" w:rsidRPr="00873621" w14:paraId="102C3840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505CA1C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6629" w:type="dxa"/>
            <w:noWrap/>
            <w:vAlign w:val="center"/>
          </w:tcPr>
          <w:p w14:paraId="0CB665A6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врача-</w:t>
            </w: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стоматолога,</w:t>
            </w:r>
            <w:r w:rsidRPr="0087362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врача-стоматолога общей практики</w:t>
            </w:r>
          </w:p>
        </w:tc>
        <w:tc>
          <w:tcPr>
            <w:tcW w:w="1181" w:type="dxa"/>
            <w:noWrap/>
            <w:vAlign w:val="center"/>
          </w:tcPr>
          <w:p w14:paraId="4C66406F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1,3</w:t>
            </w:r>
          </w:p>
        </w:tc>
        <w:tc>
          <w:tcPr>
            <w:tcW w:w="1030" w:type="dxa"/>
            <w:noWrap/>
            <w:vAlign w:val="center"/>
          </w:tcPr>
          <w:p w14:paraId="09C2C5D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1,57</w:t>
            </w:r>
          </w:p>
        </w:tc>
      </w:tr>
      <w:tr w:rsidR="006635E1" w:rsidRPr="00873621" w14:paraId="18005C46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0B76A7C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6629" w:type="dxa"/>
            <w:noWrap/>
            <w:vAlign w:val="center"/>
          </w:tcPr>
          <w:p w14:paraId="620E2293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181" w:type="dxa"/>
            <w:noWrap/>
            <w:vAlign w:val="center"/>
          </w:tcPr>
          <w:p w14:paraId="5351599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30" w:type="dxa"/>
            <w:noWrap/>
            <w:vAlign w:val="center"/>
          </w:tcPr>
          <w:p w14:paraId="72E6B6D1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35E1" w:rsidRPr="00873621" w14:paraId="1AF06C17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60E0B61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6629" w:type="dxa"/>
            <w:noWrap/>
            <w:vAlign w:val="center"/>
          </w:tcPr>
          <w:p w14:paraId="27B61680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181" w:type="dxa"/>
            <w:noWrap/>
            <w:vAlign w:val="center"/>
          </w:tcPr>
          <w:p w14:paraId="0F8A024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30" w:type="dxa"/>
            <w:noWrap/>
            <w:vAlign w:val="center"/>
          </w:tcPr>
          <w:p w14:paraId="3C86D04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</w:tr>
      <w:tr w:rsidR="006635E1" w:rsidRPr="00873621" w14:paraId="7D6911B1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146F685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6629" w:type="dxa"/>
            <w:noWrap/>
            <w:vAlign w:val="center"/>
          </w:tcPr>
          <w:p w14:paraId="11030ECD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181" w:type="dxa"/>
            <w:noWrap/>
            <w:vAlign w:val="center"/>
          </w:tcPr>
          <w:p w14:paraId="3D5B9A9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30" w:type="dxa"/>
            <w:noWrap/>
            <w:vAlign w:val="center"/>
          </w:tcPr>
          <w:p w14:paraId="7E46CE6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6635E1" w:rsidRPr="00873621" w14:paraId="0BBF0DFC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42D8B03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6629" w:type="dxa"/>
            <w:noWrap/>
            <w:vAlign w:val="center"/>
          </w:tcPr>
          <w:p w14:paraId="0DECB34E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препаратов в области зуба</w:t>
            </w:r>
            <w:r w:rsidRPr="0087362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noWrap/>
            <w:vAlign w:val="center"/>
          </w:tcPr>
          <w:p w14:paraId="4CA766D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30" w:type="dxa"/>
            <w:noWrap/>
            <w:vAlign w:val="center"/>
          </w:tcPr>
          <w:p w14:paraId="4D21261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6635E1" w:rsidRPr="00873621" w14:paraId="7B663369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3B8836E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6629" w:type="dxa"/>
            <w:noWrap/>
            <w:vAlign w:val="center"/>
          </w:tcPr>
          <w:p w14:paraId="73AF9BF3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181" w:type="dxa"/>
            <w:noWrap/>
            <w:vAlign w:val="center"/>
          </w:tcPr>
          <w:p w14:paraId="32FEBD8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030" w:type="dxa"/>
            <w:noWrap/>
            <w:vAlign w:val="center"/>
          </w:tcPr>
          <w:p w14:paraId="71B9AE7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0,87</w:t>
            </w:r>
          </w:p>
        </w:tc>
      </w:tr>
      <w:tr w:rsidR="006635E1" w:rsidRPr="00873621" w14:paraId="6841E3B3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1ACF47D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6629" w:type="dxa"/>
            <w:noWrap/>
            <w:vAlign w:val="center"/>
          </w:tcPr>
          <w:p w14:paraId="1D03F75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Запечатывание фиссуры зуба герметиком</w:t>
            </w:r>
          </w:p>
        </w:tc>
        <w:tc>
          <w:tcPr>
            <w:tcW w:w="1181" w:type="dxa"/>
            <w:noWrap/>
            <w:vAlign w:val="center"/>
          </w:tcPr>
          <w:p w14:paraId="3C33D41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</w:tcPr>
          <w:p w14:paraId="2B5B4A6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2C93028" w14:textId="77777777" w:rsidR="0044563F" w:rsidRPr="00873621" w:rsidRDefault="0044563F" w:rsidP="00BE6A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49381D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3621">
        <w:rPr>
          <w:rFonts w:ascii="Times New Roman" w:hAnsi="Times New Roman"/>
          <w:b/>
          <w:sz w:val="24"/>
          <w:szCs w:val="24"/>
        </w:rPr>
        <w:t>Примечания:</w:t>
      </w:r>
    </w:p>
    <w:p w14:paraId="02FA7240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1</w:t>
      </w:r>
      <w:r w:rsidRPr="003018CE">
        <w:rPr>
          <w:rFonts w:ascii="Times New Roman" w:hAnsi="Times New Roman"/>
          <w:sz w:val="24"/>
          <w:szCs w:val="24"/>
        </w:rPr>
        <w:t xml:space="preserve"> - одного квадранта</w:t>
      </w:r>
    </w:p>
    <w:p w14:paraId="5CFDC030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2</w:t>
      </w:r>
      <w:r w:rsidRPr="003018CE">
        <w:rPr>
          <w:rFonts w:ascii="Times New Roman" w:hAnsi="Times New Roman"/>
          <w:sz w:val="24"/>
          <w:szCs w:val="24"/>
        </w:rPr>
        <w:t xml:space="preserve"> - включая полирование пломбы</w:t>
      </w:r>
    </w:p>
    <w:p w14:paraId="0DC2E176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3</w:t>
      </w:r>
      <w:r w:rsidRPr="003018CE">
        <w:rPr>
          <w:rFonts w:ascii="Times New Roman" w:hAnsi="Times New Roman"/>
          <w:sz w:val="24"/>
          <w:szCs w:val="24"/>
        </w:rPr>
        <w:t xml:space="preserve"> - трех зубов</w:t>
      </w:r>
    </w:p>
    <w:p w14:paraId="08502531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4</w:t>
      </w:r>
      <w:r w:rsidRPr="003018CE">
        <w:rPr>
          <w:rFonts w:ascii="Times New Roman" w:hAnsi="Times New Roman"/>
          <w:sz w:val="24"/>
          <w:szCs w:val="24"/>
        </w:rPr>
        <w:t xml:space="preserve"> - одного зуба</w:t>
      </w:r>
    </w:p>
    <w:p w14:paraId="05AF7A8F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5</w:t>
      </w:r>
      <w:r w:rsidRPr="003018CE">
        <w:rPr>
          <w:rFonts w:ascii="Times New Roman" w:hAnsi="Times New Roman"/>
          <w:sz w:val="24"/>
          <w:szCs w:val="24"/>
        </w:rPr>
        <w:t xml:space="preserve"> - на одной челюсти</w:t>
      </w:r>
    </w:p>
    <w:p w14:paraId="37FD6471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6</w:t>
      </w:r>
      <w:r w:rsidRPr="003018CE">
        <w:rPr>
          <w:rFonts w:ascii="Times New Roman" w:hAnsi="Times New Roman"/>
          <w:sz w:val="24"/>
          <w:szCs w:val="24"/>
        </w:rPr>
        <w:t xml:space="preserve"> - без наложения швов</w:t>
      </w:r>
    </w:p>
    <w:p w14:paraId="0F030823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7</w:t>
      </w:r>
      <w:r w:rsidRPr="003018CE">
        <w:rPr>
          <w:rFonts w:ascii="Times New Roman" w:hAnsi="Times New Roman"/>
          <w:sz w:val="24"/>
          <w:szCs w:val="24"/>
        </w:rPr>
        <w:t xml:space="preserve"> - один шов</w:t>
      </w:r>
    </w:p>
    <w:p w14:paraId="025BEC54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8</w:t>
      </w:r>
      <w:r w:rsidRPr="003018CE">
        <w:rPr>
          <w:rFonts w:ascii="Times New Roman" w:hAnsi="Times New Roman"/>
          <w:sz w:val="24"/>
          <w:szCs w:val="24"/>
        </w:rPr>
        <w:t xml:space="preserve"> - в области двух-трех зубов</w:t>
      </w:r>
    </w:p>
    <w:p w14:paraId="1B85FC2E" w14:textId="77777777" w:rsidR="00BE6A21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9</w:t>
      </w:r>
      <w:r w:rsidRPr="003018CE">
        <w:rPr>
          <w:rFonts w:ascii="Times New Roman" w:hAnsi="Times New Roman"/>
          <w:sz w:val="24"/>
          <w:szCs w:val="24"/>
        </w:rPr>
        <w:t xml:space="preserve"> - в области одного-двух зубов</w:t>
      </w:r>
    </w:p>
    <w:p w14:paraId="4039375F" w14:textId="77777777" w:rsidR="000541EC" w:rsidRDefault="000541EC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0E0C07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Показания для проведения общего обезболивания при лечении стоматологических заболеваний:</w:t>
      </w:r>
    </w:p>
    <w:p w14:paraId="2BF0648D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с органическим поражением центральной нервной системы и психическими заболеваниями (задержка умственного развития, болезнь Дауна, аутизм и др.);</w:t>
      </w:r>
    </w:p>
    <w:p w14:paraId="404E4060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при непереносимости местных анестетиков;</w:t>
      </w:r>
    </w:p>
    <w:p w14:paraId="150883D6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детям, испытывающим сильный страх перед стоматологическим вмешательством;</w:t>
      </w:r>
    </w:p>
    <w:p w14:paraId="02B65DDF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с множественным кариесом (3 и более зуба подлежащих лечению);</w:t>
      </w:r>
    </w:p>
    <w:p w14:paraId="293BDF2C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 острых гнойных воспалительных процессах;</w:t>
      </w:r>
    </w:p>
    <w:p w14:paraId="78ED6670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взрослым с органическими поражениями центральной нервной системы и психическими заболеваниями (задержка умственного развития, болезнь Дауна, аутизм и др.);</w:t>
      </w:r>
    </w:p>
    <w:p w14:paraId="467FC428" w14:textId="77777777" w:rsidR="007B3E43" w:rsidRPr="000A6959" w:rsidRDefault="007B3E43" w:rsidP="000A6959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взрослым при непереносимости местных анестетиков.</w:t>
      </w:r>
    </w:p>
    <w:p w14:paraId="2E951AE8" w14:textId="77777777" w:rsidR="00BE6A21" w:rsidRPr="003018CE" w:rsidRDefault="00BE6A21" w:rsidP="00BE6A2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E6A21" w:rsidRPr="003018CE" w:rsidSect="006F0BA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 w16cid:durableId="738675899">
    <w:abstractNumId w:val="12"/>
  </w:num>
  <w:num w:numId="2" w16cid:durableId="974722057">
    <w:abstractNumId w:val="6"/>
  </w:num>
  <w:num w:numId="3" w16cid:durableId="1664426911">
    <w:abstractNumId w:val="13"/>
  </w:num>
  <w:num w:numId="4" w16cid:durableId="700786457">
    <w:abstractNumId w:val="18"/>
  </w:num>
  <w:num w:numId="5" w16cid:durableId="248151937">
    <w:abstractNumId w:val="2"/>
  </w:num>
  <w:num w:numId="6" w16cid:durableId="980773875">
    <w:abstractNumId w:val="3"/>
  </w:num>
  <w:num w:numId="7" w16cid:durableId="1407531007">
    <w:abstractNumId w:val="16"/>
  </w:num>
  <w:num w:numId="8" w16cid:durableId="1528525690">
    <w:abstractNumId w:val="23"/>
  </w:num>
  <w:num w:numId="9" w16cid:durableId="2113819676">
    <w:abstractNumId w:val="4"/>
  </w:num>
  <w:num w:numId="10" w16cid:durableId="1153833866">
    <w:abstractNumId w:val="10"/>
  </w:num>
  <w:num w:numId="11" w16cid:durableId="361251201">
    <w:abstractNumId w:val="14"/>
  </w:num>
  <w:num w:numId="12" w16cid:durableId="110704937">
    <w:abstractNumId w:val="22"/>
  </w:num>
  <w:num w:numId="13" w16cid:durableId="1800948780">
    <w:abstractNumId w:val="0"/>
  </w:num>
  <w:num w:numId="14" w16cid:durableId="59985687">
    <w:abstractNumId w:val="20"/>
  </w:num>
  <w:num w:numId="15" w16cid:durableId="885260820">
    <w:abstractNumId w:val="8"/>
  </w:num>
  <w:num w:numId="16" w16cid:durableId="623586459">
    <w:abstractNumId w:val="17"/>
  </w:num>
  <w:num w:numId="17" w16cid:durableId="622461424">
    <w:abstractNumId w:val="19"/>
  </w:num>
  <w:num w:numId="18" w16cid:durableId="1931233095">
    <w:abstractNumId w:val="21"/>
  </w:num>
  <w:num w:numId="19" w16cid:durableId="855583223">
    <w:abstractNumId w:val="1"/>
  </w:num>
  <w:num w:numId="20" w16cid:durableId="860781978">
    <w:abstractNumId w:val="15"/>
  </w:num>
  <w:num w:numId="21" w16cid:durableId="1294795169">
    <w:abstractNumId w:val="7"/>
  </w:num>
  <w:num w:numId="22" w16cid:durableId="31928194">
    <w:abstractNumId w:val="5"/>
  </w:num>
  <w:num w:numId="23" w16cid:durableId="2108957618">
    <w:abstractNumId w:val="11"/>
  </w:num>
  <w:num w:numId="24" w16cid:durableId="19575244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F87"/>
    <w:rsid w:val="000541EC"/>
    <w:rsid w:val="00076C46"/>
    <w:rsid w:val="000A6959"/>
    <w:rsid w:val="0011372B"/>
    <w:rsid w:val="0013085B"/>
    <w:rsid w:val="00165741"/>
    <w:rsid w:val="001A6879"/>
    <w:rsid w:val="001C1E60"/>
    <w:rsid w:val="001F011E"/>
    <w:rsid w:val="00214F0C"/>
    <w:rsid w:val="0025757C"/>
    <w:rsid w:val="00265B20"/>
    <w:rsid w:val="002C27BE"/>
    <w:rsid w:val="002D12C2"/>
    <w:rsid w:val="002E04C5"/>
    <w:rsid w:val="003018CE"/>
    <w:rsid w:val="00322853"/>
    <w:rsid w:val="00330D3D"/>
    <w:rsid w:val="003713AF"/>
    <w:rsid w:val="003B0B99"/>
    <w:rsid w:val="003C6767"/>
    <w:rsid w:val="003D19EF"/>
    <w:rsid w:val="00420F5E"/>
    <w:rsid w:val="00431FDD"/>
    <w:rsid w:val="004443A8"/>
    <w:rsid w:val="0044563F"/>
    <w:rsid w:val="004531F4"/>
    <w:rsid w:val="004551FA"/>
    <w:rsid w:val="005152A1"/>
    <w:rsid w:val="00576880"/>
    <w:rsid w:val="005C3A90"/>
    <w:rsid w:val="006075E9"/>
    <w:rsid w:val="006461A3"/>
    <w:rsid w:val="00651850"/>
    <w:rsid w:val="006635E1"/>
    <w:rsid w:val="006F0BA5"/>
    <w:rsid w:val="00701514"/>
    <w:rsid w:val="0071137E"/>
    <w:rsid w:val="00751626"/>
    <w:rsid w:val="0077649A"/>
    <w:rsid w:val="00781D2A"/>
    <w:rsid w:val="007949DD"/>
    <w:rsid w:val="007B3E43"/>
    <w:rsid w:val="007F2C74"/>
    <w:rsid w:val="0081049E"/>
    <w:rsid w:val="00843E0E"/>
    <w:rsid w:val="00873621"/>
    <w:rsid w:val="00890CE2"/>
    <w:rsid w:val="008C4055"/>
    <w:rsid w:val="008F570E"/>
    <w:rsid w:val="00956A73"/>
    <w:rsid w:val="00991A8D"/>
    <w:rsid w:val="009E0729"/>
    <w:rsid w:val="00A0002B"/>
    <w:rsid w:val="00A373F3"/>
    <w:rsid w:val="00A61F87"/>
    <w:rsid w:val="00A70A09"/>
    <w:rsid w:val="00AC4C81"/>
    <w:rsid w:val="00B01309"/>
    <w:rsid w:val="00B51C57"/>
    <w:rsid w:val="00BE6A21"/>
    <w:rsid w:val="00C20BF0"/>
    <w:rsid w:val="00E458D2"/>
    <w:rsid w:val="00E5748C"/>
    <w:rsid w:val="00E711AC"/>
    <w:rsid w:val="00ED27A5"/>
    <w:rsid w:val="00F13D47"/>
    <w:rsid w:val="00F248D6"/>
    <w:rsid w:val="00F52487"/>
    <w:rsid w:val="00F635E3"/>
    <w:rsid w:val="00F64898"/>
    <w:rsid w:val="00F73997"/>
    <w:rsid w:val="00F752AB"/>
    <w:rsid w:val="00F769BE"/>
    <w:rsid w:val="00F97237"/>
    <w:rsid w:val="00FA2D97"/>
    <w:rsid w:val="00FB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A541"/>
  <w15:docId w15:val="{5E1DC884-4B51-45B8-9150-C089EDE8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BE6A2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C4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C46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6A21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rsid w:val="00BE6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6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6A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6A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E6A2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6A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E6A2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BE6A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E6A2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BE6A21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6A21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99"/>
    <w:rsid w:val="00BE6A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E6A21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rsid w:val="00BE6A21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BE6A2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E6A21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BE6A2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E6A21"/>
    <w:rPr>
      <w:rFonts w:ascii="Calibri" w:eastAsia="Calibri" w:hAnsi="Calibri" w:cs="Times New Roman"/>
      <w:b/>
      <w:bCs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4443A8"/>
  </w:style>
  <w:style w:type="paragraph" w:customStyle="1" w:styleId="31">
    <w:name w:val="Заголовок 31"/>
    <w:basedOn w:val="a"/>
    <w:next w:val="a"/>
    <w:uiPriority w:val="9"/>
    <w:unhideWhenUsed/>
    <w:qFormat/>
    <w:rsid w:val="00076C46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76C46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30">
    <w:name w:val="Заголовок 3 Знак"/>
    <w:basedOn w:val="a0"/>
    <w:link w:val="3"/>
    <w:uiPriority w:val="9"/>
    <w:rsid w:val="00076C46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76C46"/>
    <w:rPr>
      <w:rFonts w:ascii="Calibri Light" w:eastAsia="Times New Roman" w:hAnsi="Calibri Light" w:cs="Times New Roman"/>
      <w:i/>
      <w:iCs/>
      <w:color w:val="2E74B5"/>
    </w:rPr>
  </w:style>
  <w:style w:type="table" w:customStyle="1" w:styleId="10">
    <w:name w:val="Сетка таблицы1"/>
    <w:basedOn w:val="a1"/>
    <w:next w:val="a9"/>
    <w:uiPriority w:val="59"/>
    <w:rsid w:val="0007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_"/>
    <w:basedOn w:val="a0"/>
    <w:link w:val="11"/>
    <w:rsid w:val="00076C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0"/>
    <w:rsid w:val="00076C4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076C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076C4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076C46"/>
    <w:rPr>
      <w:color w:val="808080"/>
    </w:rPr>
  </w:style>
  <w:style w:type="character" w:customStyle="1" w:styleId="12">
    <w:name w:val="Гиперссылка1"/>
    <w:basedOn w:val="a0"/>
    <w:uiPriority w:val="99"/>
    <w:unhideWhenUsed/>
    <w:rsid w:val="00076C46"/>
    <w:rPr>
      <w:color w:val="0563C1"/>
      <w:u w:val="single"/>
    </w:rPr>
  </w:style>
  <w:style w:type="paragraph" w:styleId="af4">
    <w:name w:val="footnote text"/>
    <w:basedOn w:val="a"/>
    <w:link w:val="af5"/>
    <w:uiPriority w:val="99"/>
    <w:semiHidden/>
    <w:unhideWhenUsed/>
    <w:rsid w:val="00076C46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076C46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076C46"/>
    <w:rPr>
      <w:vertAlign w:val="superscript"/>
    </w:rPr>
  </w:style>
  <w:style w:type="character" w:customStyle="1" w:styleId="310">
    <w:name w:val="Заголовок 3 Знак1"/>
    <w:basedOn w:val="a0"/>
    <w:uiPriority w:val="9"/>
    <w:semiHidden/>
    <w:rsid w:val="00076C4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0">
    <w:name w:val="Заголовок 4 Знак1"/>
    <w:basedOn w:val="a0"/>
    <w:uiPriority w:val="9"/>
    <w:semiHidden/>
    <w:rsid w:val="00076C4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f7">
    <w:name w:val="Hyperlink"/>
    <w:basedOn w:val="a0"/>
    <w:uiPriority w:val="99"/>
    <w:semiHidden/>
    <w:unhideWhenUsed/>
    <w:rsid w:val="00076C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0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Чистобаева Виктория Александровна</dc:creator>
  <cp:lastModifiedBy>Виктория Чистобаева</cp:lastModifiedBy>
  <cp:revision>27</cp:revision>
  <cp:lastPrinted>2023-01-13T07:53:00Z</cp:lastPrinted>
  <dcterms:created xsi:type="dcterms:W3CDTF">2019-01-18T13:55:00Z</dcterms:created>
  <dcterms:modified xsi:type="dcterms:W3CDTF">2025-01-23T13:29:00Z</dcterms:modified>
</cp:coreProperties>
</file>